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8AC" w:rsidRDefault="001C08AC" w:rsidP="00125ACA">
      <w:pPr>
        <w:adjustRightInd w:val="0"/>
        <w:snapToGrid w:val="0"/>
        <w:jc w:val="center"/>
        <w:rPr>
          <w:rFonts w:ascii="宋体" w:hAnsi="宋体"/>
          <w:b/>
          <w:sz w:val="44"/>
          <w:szCs w:val="44"/>
        </w:rPr>
      </w:pPr>
      <w:r w:rsidRPr="001C08AC">
        <w:rPr>
          <w:rFonts w:ascii="宋体" w:hAnsi="宋体"/>
          <w:b/>
          <w:sz w:val="44"/>
          <w:szCs w:val="44"/>
        </w:rPr>
        <w:t>20</w:t>
      </w:r>
      <w:r w:rsidRPr="001C08AC">
        <w:rPr>
          <w:rFonts w:ascii="宋体" w:hAnsi="宋体" w:hint="eastAsia"/>
          <w:b/>
          <w:sz w:val="44"/>
          <w:szCs w:val="44"/>
        </w:rPr>
        <w:t>2</w:t>
      </w:r>
      <w:r w:rsidR="00A44463">
        <w:rPr>
          <w:rFonts w:ascii="宋体" w:hAnsi="宋体" w:hint="eastAsia"/>
          <w:b/>
          <w:sz w:val="44"/>
          <w:szCs w:val="44"/>
        </w:rPr>
        <w:t>1</w:t>
      </w:r>
      <w:r w:rsidRPr="001C08AC">
        <w:rPr>
          <w:rFonts w:ascii="宋体" w:hAnsi="宋体"/>
          <w:b/>
          <w:sz w:val="44"/>
          <w:szCs w:val="44"/>
        </w:rPr>
        <w:t>年第</w:t>
      </w:r>
      <w:r>
        <w:rPr>
          <w:rFonts w:ascii="宋体" w:hAnsi="宋体" w:hint="eastAsia"/>
          <w:b/>
          <w:sz w:val="44"/>
          <w:szCs w:val="44"/>
        </w:rPr>
        <w:t>一</w:t>
      </w:r>
      <w:r w:rsidRPr="001C08AC">
        <w:rPr>
          <w:rFonts w:ascii="宋体" w:hAnsi="宋体"/>
          <w:b/>
          <w:sz w:val="44"/>
          <w:szCs w:val="44"/>
        </w:rPr>
        <w:t>季度</w:t>
      </w:r>
      <w:r w:rsidR="00F405B7" w:rsidRPr="001C08AC">
        <w:rPr>
          <w:rFonts w:ascii="宋体" w:hAnsi="宋体" w:hint="eastAsia"/>
          <w:b/>
          <w:sz w:val="44"/>
          <w:szCs w:val="44"/>
        </w:rPr>
        <w:t>张家港市人力资源</w:t>
      </w:r>
    </w:p>
    <w:p w:rsidR="00F405B7" w:rsidRDefault="00F405B7" w:rsidP="00125ACA">
      <w:pPr>
        <w:adjustRightInd w:val="0"/>
        <w:snapToGrid w:val="0"/>
        <w:jc w:val="center"/>
        <w:rPr>
          <w:rFonts w:ascii="宋体" w:hAnsi="宋体"/>
          <w:b/>
          <w:sz w:val="44"/>
          <w:szCs w:val="44"/>
        </w:rPr>
      </w:pPr>
      <w:r w:rsidRPr="001C08AC">
        <w:rPr>
          <w:rFonts w:ascii="宋体" w:hAnsi="宋体"/>
          <w:b/>
          <w:sz w:val="44"/>
          <w:szCs w:val="44"/>
        </w:rPr>
        <w:t>市场供求状况分析</w:t>
      </w:r>
    </w:p>
    <w:p w:rsidR="00125ACA" w:rsidRDefault="00125ACA" w:rsidP="001C08AC">
      <w:pPr>
        <w:adjustRightInd w:val="0"/>
        <w:snapToGrid w:val="0"/>
        <w:spacing w:line="360" w:lineRule="auto"/>
        <w:jc w:val="center"/>
        <w:rPr>
          <w:rFonts w:ascii="宋体" w:hAnsi="宋体"/>
          <w:sz w:val="24"/>
        </w:rPr>
      </w:pPr>
    </w:p>
    <w:p w:rsidR="00CA57D1" w:rsidRPr="00CA57D1" w:rsidRDefault="00CA57D1" w:rsidP="001C08AC">
      <w:pPr>
        <w:adjustRightInd w:val="0"/>
        <w:snapToGrid w:val="0"/>
        <w:spacing w:line="360" w:lineRule="auto"/>
        <w:jc w:val="center"/>
        <w:rPr>
          <w:rFonts w:ascii="宋体" w:hAnsi="宋体"/>
          <w:sz w:val="24"/>
        </w:rPr>
      </w:pPr>
      <w:r w:rsidRPr="00CA57D1">
        <w:rPr>
          <w:rFonts w:ascii="宋体" w:hAnsi="宋体" w:hint="eastAsia"/>
          <w:sz w:val="24"/>
        </w:rPr>
        <w:t>张家港市人力资源管理服务中心</w:t>
      </w:r>
    </w:p>
    <w:p w:rsidR="00D31854" w:rsidRDefault="00F405B7" w:rsidP="0045156E">
      <w:pPr>
        <w:widowControl/>
        <w:spacing w:before="100" w:beforeAutospacing="1" w:after="100" w:afterAutospacing="1" w:line="360" w:lineRule="auto"/>
        <w:jc w:val="left"/>
        <w:rPr>
          <w:rFonts w:ascii="宋体" w:hAnsi="宋体" w:cs="宋体"/>
          <w:b/>
          <w:bCs/>
          <w:kern w:val="0"/>
          <w:sz w:val="30"/>
          <w:szCs w:val="30"/>
        </w:rPr>
      </w:pPr>
      <w:r w:rsidRPr="00E63F6B">
        <w:rPr>
          <w:rFonts w:ascii="宋体" w:hAnsi="宋体" w:cs="宋体" w:hint="eastAsia"/>
          <w:b/>
          <w:bCs/>
          <w:kern w:val="0"/>
          <w:sz w:val="30"/>
          <w:szCs w:val="30"/>
        </w:rPr>
        <w:t>一、</w:t>
      </w:r>
      <w:r w:rsidR="00C4411B">
        <w:rPr>
          <w:rFonts w:ascii="宋体" w:hAnsi="宋体" w:cs="宋体" w:hint="eastAsia"/>
          <w:b/>
          <w:bCs/>
          <w:kern w:val="0"/>
          <w:sz w:val="30"/>
          <w:szCs w:val="30"/>
        </w:rPr>
        <w:t>人力资源市场总体数据</w:t>
      </w:r>
      <w:r w:rsidRPr="00E63F6B">
        <w:rPr>
          <w:rFonts w:ascii="宋体" w:hAnsi="宋体" w:cs="宋体" w:hint="eastAsia"/>
          <w:b/>
          <w:bCs/>
          <w:kern w:val="0"/>
          <w:sz w:val="30"/>
          <w:szCs w:val="30"/>
        </w:rPr>
        <w:t>概况</w:t>
      </w:r>
    </w:p>
    <w:p w:rsidR="00F405B7" w:rsidRPr="00D31854" w:rsidRDefault="00F405B7" w:rsidP="0045156E">
      <w:pPr>
        <w:widowControl/>
        <w:spacing w:before="100" w:beforeAutospacing="1" w:after="100" w:afterAutospacing="1" w:line="360" w:lineRule="auto"/>
        <w:ind w:firstLineChars="200" w:firstLine="420"/>
        <w:jc w:val="left"/>
        <w:rPr>
          <w:rFonts w:ascii="宋体" w:hAnsi="宋体" w:cs="宋体"/>
          <w:b/>
          <w:bCs/>
          <w:kern w:val="0"/>
          <w:sz w:val="30"/>
          <w:szCs w:val="30"/>
        </w:rPr>
      </w:pPr>
      <w:r w:rsidRPr="00F91CCE">
        <w:rPr>
          <w:rFonts w:ascii="宋体" w:hAnsi="宋体" w:cs="宋体" w:hint="eastAsia"/>
          <w:kern w:val="0"/>
          <w:szCs w:val="21"/>
        </w:rPr>
        <w:t>今年一季度，</w:t>
      </w:r>
      <w:r w:rsidR="00C4411B" w:rsidRPr="00F91CCE">
        <w:rPr>
          <w:rFonts w:ascii="宋体" w:hAnsi="宋体" w:cs="宋体" w:hint="eastAsia"/>
          <w:kern w:val="0"/>
          <w:szCs w:val="21"/>
        </w:rPr>
        <w:t>我市人力资源市场共提供岗位需求</w:t>
      </w:r>
      <w:r w:rsidR="00DA7B2C">
        <w:rPr>
          <w:rFonts w:ascii="宋体" w:hAnsi="宋体" w:cs="宋体" w:hint="eastAsia"/>
          <w:kern w:val="0"/>
          <w:szCs w:val="21"/>
        </w:rPr>
        <w:t>41151</w:t>
      </w:r>
      <w:r w:rsidR="00C4411B" w:rsidRPr="00F91CCE">
        <w:rPr>
          <w:rFonts w:ascii="宋体" w:hAnsi="宋体" w:cs="宋体" w:hint="eastAsia"/>
          <w:kern w:val="0"/>
          <w:szCs w:val="21"/>
        </w:rPr>
        <w:t>个次，求职者</w:t>
      </w:r>
      <w:r w:rsidR="00DA7B2C">
        <w:rPr>
          <w:rFonts w:ascii="宋体" w:hAnsi="宋体" w:cs="宋体" w:hint="eastAsia"/>
          <w:kern w:val="0"/>
          <w:szCs w:val="21"/>
        </w:rPr>
        <w:t>32958</w:t>
      </w:r>
      <w:r w:rsidR="00C4411B" w:rsidRPr="00F91CCE">
        <w:rPr>
          <w:rFonts w:ascii="宋体" w:hAnsi="宋体" w:cs="宋体" w:hint="eastAsia"/>
          <w:kern w:val="0"/>
          <w:szCs w:val="21"/>
        </w:rPr>
        <w:t>人次，求人倍率约为1.</w:t>
      </w:r>
      <w:r w:rsidR="00DA7B2C">
        <w:rPr>
          <w:rFonts w:ascii="宋体" w:hAnsi="宋体" w:cs="宋体" w:hint="eastAsia"/>
          <w:kern w:val="0"/>
          <w:szCs w:val="21"/>
        </w:rPr>
        <w:t>25</w:t>
      </w:r>
      <w:r w:rsidR="00C4411B" w:rsidRPr="00F91CCE">
        <w:rPr>
          <w:rFonts w:ascii="宋体" w:hAnsi="宋体" w:cs="宋体" w:hint="eastAsia"/>
          <w:kern w:val="0"/>
          <w:szCs w:val="21"/>
        </w:rPr>
        <w:t xml:space="preserve"> ，求人</w:t>
      </w:r>
      <w:proofErr w:type="gramStart"/>
      <w:r w:rsidR="00C4411B" w:rsidRPr="00F91CCE">
        <w:rPr>
          <w:rFonts w:ascii="宋体" w:hAnsi="宋体" w:cs="宋体" w:hint="eastAsia"/>
          <w:kern w:val="0"/>
          <w:szCs w:val="21"/>
        </w:rPr>
        <w:t>倍率较</w:t>
      </w:r>
      <w:proofErr w:type="gramEnd"/>
      <w:r w:rsidR="00C4411B" w:rsidRPr="00F91CCE">
        <w:rPr>
          <w:rFonts w:ascii="宋体" w:hAnsi="宋体" w:cs="宋体" w:hint="eastAsia"/>
          <w:kern w:val="0"/>
          <w:szCs w:val="21"/>
        </w:rPr>
        <w:t>20</w:t>
      </w:r>
      <w:r w:rsidR="00DA7B2C">
        <w:rPr>
          <w:rFonts w:ascii="宋体" w:hAnsi="宋体" w:cs="宋体" w:hint="eastAsia"/>
          <w:kern w:val="0"/>
          <w:szCs w:val="21"/>
        </w:rPr>
        <w:t>20</w:t>
      </w:r>
      <w:r w:rsidR="00C4411B" w:rsidRPr="00F91CCE">
        <w:rPr>
          <w:rFonts w:ascii="宋体" w:hAnsi="宋体" w:cs="宋体" w:hint="eastAsia"/>
          <w:kern w:val="0"/>
          <w:szCs w:val="21"/>
        </w:rPr>
        <w:t>年同期</w:t>
      </w:r>
      <w:r w:rsidR="00DA7B2C">
        <w:rPr>
          <w:rFonts w:ascii="宋体" w:hAnsi="宋体" w:cs="宋体" w:hint="eastAsia"/>
          <w:kern w:val="0"/>
          <w:szCs w:val="21"/>
        </w:rPr>
        <w:t>降低2.34</w:t>
      </w:r>
      <w:r w:rsidR="00C4411B" w:rsidRPr="00F91CCE">
        <w:rPr>
          <w:rFonts w:ascii="宋体" w:hAnsi="宋体" w:cs="宋体" w:hint="eastAsia"/>
          <w:kern w:val="0"/>
          <w:szCs w:val="21"/>
        </w:rPr>
        <w:t>%</w:t>
      </w:r>
      <w:r w:rsidR="00353AED">
        <w:rPr>
          <w:rFonts w:ascii="宋体" w:hAnsi="宋体" w:cs="宋体" w:hint="eastAsia"/>
          <w:kern w:val="0"/>
          <w:szCs w:val="21"/>
        </w:rPr>
        <w:t>。春节后</w:t>
      </w:r>
      <w:r w:rsidR="00EF1CC5" w:rsidRPr="00F91CCE">
        <w:rPr>
          <w:rFonts w:ascii="宋体" w:hAnsi="宋体" w:cs="宋体" w:hint="eastAsia"/>
          <w:kern w:val="0"/>
          <w:szCs w:val="21"/>
        </w:rPr>
        <w:t>我市</w:t>
      </w:r>
      <w:r w:rsidRPr="00F91CCE">
        <w:rPr>
          <w:rFonts w:ascii="宋体" w:hAnsi="宋体" w:cs="宋体" w:hint="eastAsia"/>
          <w:kern w:val="0"/>
          <w:szCs w:val="21"/>
        </w:rPr>
        <w:t>人力资源市场</w:t>
      </w:r>
      <w:r w:rsidR="00353AED">
        <w:rPr>
          <w:rFonts w:ascii="宋体" w:hAnsi="宋体" w:cs="宋体" w:hint="eastAsia"/>
          <w:kern w:val="0"/>
          <w:szCs w:val="21"/>
        </w:rPr>
        <w:t>正常开展现场招聘</w:t>
      </w:r>
      <w:r w:rsidRPr="00F91CCE">
        <w:rPr>
          <w:rFonts w:ascii="宋体" w:hAnsi="宋体" w:cs="宋体" w:hint="eastAsia"/>
          <w:kern w:val="0"/>
          <w:szCs w:val="21"/>
        </w:rPr>
        <w:t>、各镇（区）人力资源市场</w:t>
      </w:r>
      <w:r w:rsidR="00BD5CE8" w:rsidRPr="00F91CCE">
        <w:rPr>
          <w:rFonts w:ascii="宋体" w:hAnsi="宋体" w:cs="宋体" w:hint="eastAsia"/>
          <w:kern w:val="0"/>
          <w:szCs w:val="21"/>
        </w:rPr>
        <w:t>因疫情</w:t>
      </w:r>
      <w:r w:rsidR="00353AED">
        <w:rPr>
          <w:rFonts w:ascii="宋体" w:hAnsi="宋体" w:cs="宋体" w:hint="eastAsia"/>
          <w:kern w:val="0"/>
          <w:szCs w:val="21"/>
        </w:rPr>
        <w:t>暂</w:t>
      </w:r>
      <w:r w:rsidR="00690D78" w:rsidRPr="00F91CCE">
        <w:rPr>
          <w:rFonts w:ascii="宋体" w:hAnsi="宋体" w:cs="宋体" w:hint="eastAsia"/>
          <w:kern w:val="0"/>
          <w:szCs w:val="21"/>
        </w:rPr>
        <w:t>未开展现场招聘会</w:t>
      </w:r>
      <w:r w:rsidR="005E0DE4" w:rsidRPr="00F91CCE">
        <w:rPr>
          <w:rFonts w:ascii="宋体" w:hAnsi="宋体" w:cs="宋体" w:hint="eastAsia"/>
          <w:kern w:val="0"/>
          <w:szCs w:val="21"/>
        </w:rPr>
        <w:t xml:space="preserve"> </w:t>
      </w:r>
      <w:r w:rsidR="00690D78" w:rsidRPr="00F91CCE">
        <w:rPr>
          <w:rFonts w:ascii="宋体" w:hAnsi="宋体" w:cs="宋体" w:hint="eastAsia"/>
          <w:kern w:val="0"/>
          <w:szCs w:val="21"/>
        </w:rPr>
        <w:t>，本期数据主要来源于</w:t>
      </w:r>
      <w:r w:rsidR="00353AED">
        <w:rPr>
          <w:rFonts w:ascii="宋体" w:hAnsi="宋体" w:cs="宋体" w:hint="eastAsia"/>
          <w:kern w:val="0"/>
          <w:szCs w:val="21"/>
        </w:rPr>
        <w:t>市人力资源市场</w:t>
      </w:r>
      <w:r w:rsidR="00C4411B" w:rsidRPr="00F91CCE">
        <w:rPr>
          <w:rFonts w:ascii="宋体" w:hAnsi="宋体" w:cs="宋体" w:hint="eastAsia"/>
          <w:kern w:val="0"/>
          <w:szCs w:val="21"/>
        </w:rPr>
        <w:t>现场招聘会</w:t>
      </w:r>
      <w:r w:rsidR="009927FE" w:rsidRPr="00E63F6B">
        <w:rPr>
          <w:rFonts w:ascii="宋体" w:hAnsi="宋体" w:cs="宋体" w:hint="eastAsia"/>
          <w:kern w:val="0"/>
          <w:szCs w:val="21"/>
        </w:rPr>
        <w:t>以及</w:t>
      </w:r>
      <w:r w:rsidR="00BD5CE8">
        <w:rPr>
          <w:rFonts w:ascii="宋体" w:hAnsi="宋体" w:cs="宋体" w:hint="eastAsia"/>
          <w:kern w:val="0"/>
          <w:szCs w:val="21"/>
        </w:rPr>
        <w:t>张家港市人才网站</w:t>
      </w:r>
      <w:r w:rsidR="00C4411B" w:rsidRPr="00F91CCE">
        <w:rPr>
          <w:rFonts w:ascii="宋体" w:hAnsi="宋体" w:cs="宋体" w:hint="eastAsia"/>
          <w:kern w:val="0"/>
          <w:szCs w:val="21"/>
        </w:rPr>
        <w:t>采集的供求状况信息，均为有效数据</w:t>
      </w:r>
      <w:r w:rsidR="006935F1" w:rsidRPr="00F91CCE">
        <w:rPr>
          <w:rFonts w:ascii="宋体" w:hAnsi="宋体" w:cs="宋体" w:hint="eastAsia"/>
          <w:kern w:val="0"/>
          <w:szCs w:val="21"/>
        </w:rPr>
        <w:t>。</w:t>
      </w:r>
    </w:p>
    <w:p w:rsidR="00EF1CC5" w:rsidRDefault="00EF1CC5" w:rsidP="0045156E">
      <w:pPr>
        <w:widowControl/>
        <w:spacing w:before="100" w:beforeAutospacing="1" w:after="100" w:afterAutospacing="1" w:line="360" w:lineRule="auto"/>
        <w:jc w:val="left"/>
        <w:rPr>
          <w:rFonts w:ascii="宋体" w:hAnsi="宋体"/>
          <w:b/>
          <w:sz w:val="30"/>
          <w:szCs w:val="30"/>
        </w:rPr>
      </w:pPr>
      <w:r w:rsidRPr="00E63F6B">
        <w:rPr>
          <w:rFonts w:ascii="宋体" w:hAnsi="宋体" w:hint="eastAsia"/>
          <w:b/>
          <w:sz w:val="30"/>
          <w:szCs w:val="30"/>
        </w:rPr>
        <w:t>二</w:t>
      </w:r>
      <w:r w:rsidRPr="00E63F6B">
        <w:rPr>
          <w:rFonts w:ascii="宋体" w:hAnsi="宋体"/>
          <w:b/>
          <w:sz w:val="30"/>
          <w:szCs w:val="30"/>
        </w:rPr>
        <w:t>、供求总体情况</w:t>
      </w:r>
    </w:p>
    <w:p w:rsidR="0046297A" w:rsidRPr="0058660D" w:rsidRDefault="004D3255" w:rsidP="0045156E">
      <w:pPr>
        <w:spacing w:line="360" w:lineRule="auto"/>
        <w:rPr>
          <w:rFonts w:ascii="宋体" w:hAnsi="宋体" w:cs="宋体"/>
          <w:color w:val="FF0000"/>
          <w:kern w:val="0"/>
          <w:szCs w:val="21"/>
        </w:rPr>
      </w:pPr>
      <w:r w:rsidRPr="004D3255">
        <w:rPr>
          <w:rFonts w:ascii="宋体" w:hAnsi="宋体" w:cs="宋体" w:hint="eastAsia"/>
          <w:b/>
          <w:kern w:val="0"/>
          <w:szCs w:val="21"/>
        </w:rPr>
        <w:t>（一）供求总体状况：</w:t>
      </w:r>
      <w:r w:rsidR="0046297A" w:rsidRPr="00741A0B">
        <w:rPr>
          <w:rFonts w:ascii="宋体" w:hAnsi="宋体" w:cs="宋体" w:hint="eastAsia"/>
          <w:kern w:val="0"/>
          <w:szCs w:val="21"/>
        </w:rPr>
        <w:t>本季度</w:t>
      </w:r>
      <w:r>
        <w:rPr>
          <w:rFonts w:ascii="宋体" w:hAnsi="宋体" w:cs="宋体" w:hint="eastAsia"/>
          <w:kern w:val="0"/>
          <w:szCs w:val="21"/>
        </w:rPr>
        <w:t>需求人数</w:t>
      </w:r>
      <w:r w:rsidR="00473BF3">
        <w:rPr>
          <w:rFonts w:ascii="宋体" w:hAnsi="宋体" w:cs="宋体" w:hint="eastAsia"/>
          <w:kern w:val="0"/>
          <w:szCs w:val="21"/>
        </w:rPr>
        <w:t>41151</w:t>
      </w:r>
      <w:r>
        <w:rPr>
          <w:rFonts w:ascii="宋体" w:hAnsi="宋体" w:cs="宋体" w:hint="eastAsia"/>
          <w:kern w:val="0"/>
          <w:szCs w:val="21"/>
        </w:rPr>
        <w:t>人，与去年同期相比</w:t>
      </w:r>
      <w:r w:rsidR="00473BF3">
        <w:rPr>
          <w:rFonts w:ascii="宋体" w:hAnsi="宋体" w:cs="宋体" w:hint="eastAsia"/>
          <w:kern w:val="0"/>
          <w:szCs w:val="21"/>
        </w:rPr>
        <w:t>增加9388</w:t>
      </w:r>
      <w:r>
        <w:rPr>
          <w:rFonts w:ascii="宋体" w:hAnsi="宋体" w:cs="宋体" w:hint="eastAsia"/>
          <w:kern w:val="0"/>
          <w:szCs w:val="21"/>
        </w:rPr>
        <w:t>人，</w:t>
      </w:r>
      <w:r w:rsidR="00473BF3">
        <w:rPr>
          <w:rFonts w:ascii="宋体" w:hAnsi="宋体" w:cs="宋体" w:hint="eastAsia"/>
          <w:kern w:val="0"/>
          <w:szCs w:val="21"/>
        </w:rPr>
        <w:t>增幅</w:t>
      </w:r>
      <w:r>
        <w:rPr>
          <w:rFonts w:ascii="宋体" w:hAnsi="宋体" w:cs="宋体" w:hint="eastAsia"/>
          <w:kern w:val="0"/>
          <w:szCs w:val="21"/>
        </w:rPr>
        <w:t>为</w:t>
      </w:r>
      <w:r w:rsidR="00473BF3">
        <w:rPr>
          <w:rFonts w:ascii="宋体" w:hAnsi="宋体" w:cs="宋体" w:hint="eastAsia"/>
          <w:kern w:val="0"/>
          <w:szCs w:val="21"/>
        </w:rPr>
        <w:t>29.56</w:t>
      </w:r>
      <w:r>
        <w:rPr>
          <w:rFonts w:ascii="宋体" w:hAnsi="宋体" w:cs="宋体" w:hint="eastAsia"/>
          <w:kern w:val="0"/>
          <w:szCs w:val="21"/>
        </w:rPr>
        <w:t>%</w:t>
      </w:r>
      <w:r w:rsidR="0046297A" w:rsidRPr="00741A0B">
        <w:rPr>
          <w:rFonts w:ascii="宋体" w:hAnsi="宋体" w:cs="宋体" w:hint="eastAsia"/>
          <w:kern w:val="0"/>
          <w:szCs w:val="21"/>
        </w:rPr>
        <w:t>。</w:t>
      </w:r>
      <w:r>
        <w:rPr>
          <w:rFonts w:ascii="宋体" w:hAnsi="宋体" w:cs="宋体" w:hint="eastAsia"/>
          <w:kern w:val="0"/>
          <w:szCs w:val="21"/>
        </w:rPr>
        <w:t>求职人数为</w:t>
      </w:r>
      <w:r w:rsidR="00473BF3">
        <w:rPr>
          <w:rFonts w:ascii="宋体" w:hAnsi="宋体" w:cs="宋体" w:hint="eastAsia"/>
          <w:kern w:val="0"/>
          <w:szCs w:val="21"/>
        </w:rPr>
        <w:t>32958</w:t>
      </w:r>
      <w:r>
        <w:rPr>
          <w:rFonts w:ascii="宋体" w:hAnsi="宋体" w:cs="宋体" w:hint="eastAsia"/>
          <w:kern w:val="0"/>
          <w:szCs w:val="21"/>
        </w:rPr>
        <w:t>人，与去年同期相比</w:t>
      </w:r>
      <w:r w:rsidR="00473BF3">
        <w:rPr>
          <w:rFonts w:ascii="宋体" w:hAnsi="宋体" w:cs="宋体" w:hint="eastAsia"/>
          <w:kern w:val="0"/>
          <w:szCs w:val="21"/>
        </w:rPr>
        <w:t>增加8212</w:t>
      </w:r>
      <w:r>
        <w:rPr>
          <w:rFonts w:ascii="宋体" w:hAnsi="宋体" w:cs="宋体" w:hint="eastAsia"/>
          <w:kern w:val="0"/>
          <w:szCs w:val="21"/>
        </w:rPr>
        <w:t>人，</w:t>
      </w:r>
      <w:r w:rsidR="00D007A4">
        <w:rPr>
          <w:rFonts w:ascii="宋体" w:hAnsi="宋体" w:cs="宋体" w:hint="eastAsia"/>
          <w:kern w:val="0"/>
          <w:szCs w:val="21"/>
        </w:rPr>
        <w:t>增</w:t>
      </w:r>
      <w:r>
        <w:rPr>
          <w:rFonts w:ascii="宋体" w:hAnsi="宋体" w:cs="宋体" w:hint="eastAsia"/>
          <w:kern w:val="0"/>
          <w:szCs w:val="21"/>
        </w:rPr>
        <w:t>幅为</w:t>
      </w:r>
      <w:r w:rsidR="00473BF3">
        <w:rPr>
          <w:rFonts w:ascii="宋体" w:hAnsi="宋体" w:cs="宋体" w:hint="eastAsia"/>
          <w:kern w:val="0"/>
          <w:szCs w:val="21"/>
        </w:rPr>
        <w:t>33.19</w:t>
      </w:r>
      <w:r>
        <w:rPr>
          <w:rFonts w:ascii="宋体" w:hAnsi="宋体" w:cs="宋体" w:hint="eastAsia"/>
          <w:kern w:val="0"/>
          <w:szCs w:val="21"/>
        </w:rPr>
        <w:t>%。</w:t>
      </w:r>
    </w:p>
    <w:p w:rsidR="0046297A" w:rsidRPr="000C5AB7" w:rsidRDefault="0046297A" w:rsidP="0045156E">
      <w:pPr>
        <w:adjustRightInd w:val="0"/>
        <w:snapToGrid w:val="0"/>
        <w:spacing w:line="360" w:lineRule="auto"/>
        <w:jc w:val="center"/>
        <w:rPr>
          <w:rFonts w:ascii="宋体" w:hAnsi="宋体"/>
          <w:szCs w:val="21"/>
        </w:rPr>
      </w:pPr>
      <w:r w:rsidRPr="000C5AB7">
        <w:rPr>
          <w:rFonts w:ascii="宋体" w:hAnsi="宋体" w:hint="eastAsia"/>
          <w:szCs w:val="21"/>
        </w:rPr>
        <w:t>表</w:t>
      </w:r>
      <w:r w:rsidRPr="000C5AB7">
        <w:rPr>
          <w:rFonts w:ascii="宋体" w:hAnsi="宋体"/>
          <w:szCs w:val="21"/>
        </w:rPr>
        <w:t>1</w:t>
      </w:r>
      <w:r w:rsidRPr="000C5AB7">
        <w:rPr>
          <w:rFonts w:ascii="宋体" w:hAnsi="宋体" w:hint="eastAsia"/>
          <w:szCs w:val="21"/>
        </w:rPr>
        <w:t>. 供求总体情况</w:t>
      </w:r>
    </w:p>
    <w:tbl>
      <w:tblPr>
        <w:tblW w:w="0" w:type="auto"/>
        <w:jc w:val="center"/>
        <w:tblCellMar>
          <w:left w:w="0" w:type="dxa"/>
          <w:right w:w="0" w:type="dxa"/>
        </w:tblCellMar>
        <w:tblLook w:val="0000"/>
      </w:tblPr>
      <w:tblGrid>
        <w:gridCol w:w="1347"/>
        <w:gridCol w:w="1607"/>
        <w:gridCol w:w="1585"/>
        <w:gridCol w:w="1500"/>
      </w:tblGrid>
      <w:tr w:rsidR="0046297A" w:rsidRPr="0058660D" w:rsidTr="004D3255">
        <w:trPr>
          <w:trHeight w:val="820"/>
          <w:jc w:val="center"/>
        </w:trPr>
        <w:tc>
          <w:tcPr>
            <w:tcW w:w="1347" w:type="dxa"/>
            <w:tcBorders>
              <w:top w:val="single" w:sz="8" w:space="0" w:color="auto"/>
              <w:left w:val="single" w:sz="8" w:space="0" w:color="auto"/>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0C5AB7" w:rsidRDefault="0046297A" w:rsidP="0045156E">
            <w:pPr>
              <w:widowControl/>
              <w:spacing w:before="100" w:beforeAutospacing="1" w:after="100" w:afterAutospacing="1" w:line="360" w:lineRule="auto"/>
              <w:ind w:firstLine="420"/>
              <w:jc w:val="center"/>
              <w:rPr>
                <w:rFonts w:ascii="宋体" w:hAnsi="宋体" w:cs="宋体"/>
                <w:kern w:val="0"/>
                <w:szCs w:val="21"/>
              </w:rPr>
            </w:pPr>
            <w:r w:rsidRPr="000C5AB7">
              <w:rPr>
                <w:rFonts w:ascii="宋体" w:hAnsi="宋体" w:cs="宋体"/>
                <w:kern w:val="0"/>
                <w:szCs w:val="21"/>
              </w:rPr>
              <w:t> </w:t>
            </w:r>
          </w:p>
        </w:tc>
        <w:tc>
          <w:tcPr>
            <w:tcW w:w="1607" w:type="dxa"/>
            <w:tcBorders>
              <w:top w:val="single" w:sz="8" w:space="0" w:color="auto"/>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0C5AB7" w:rsidRDefault="0046297A" w:rsidP="0045156E">
            <w:pPr>
              <w:widowControl/>
              <w:spacing w:before="100" w:beforeAutospacing="1" w:after="100" w:afterAutospacing="1" w:line="360" w:lineRule="auto"/>
              <w:jc w:val="center"/>
              <w:rPr>
                <w:rFonts w:ascii="宋体" w:hAnsi="宋体" w:cs="宋体"/>
                <w:kern w:val="0"/>
                <w:szCs w:val="21"/>
              </w:rPr>
            </w:pPr>
            <w:r w:rsidRPr="000C5AB7">
              <w:rPr>
                <w:rFonts w:ascii="宋体" w:hAnsi="宋体" w:cs="宋体" w:hint="eastAsia"/>
                <w:kern w:val="0"/>
                <w:szCs w:val="21"/>
              </w:rPr>
              <w:t>本季度需求人数（人）</w:t>
            </w:r>
          </w:p>
        </w:tc>
        <w:tc>
          <w:tcPr>
            <w:tcW w:w="1585" w:type="dxa"/>
            <w:tcBorders>
              <w:top w:val="single" w:sz="8" w:space="0" w:color="auto"/>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0C5AB7" w:rsidRDefault="0046297A" w:rsidP="0045156E">
            <w:pPr>
              <w:widowControl/>
              <w:spacing w:before="100" w:beforeAutospacing="1" w:after="100" w:afterAutospacing="1" w:line="360" w:lineRule="auto"/>
              <w:jc w:val="center"/>
              <w:rPr>
                <w:rFonts w:ascii="宋体" w:hAnsi="宋体" w:cs="宋体"/>
                <w:kern w:val="0"/>
                <w:szCs w:val="21"/>
              </w:rPr>
            </w:pPr>
            <w:r w:rsidRPr="000C5AB7">
              <w:rPr>
                <w:rFonts w:ascii="宋体" w:hAnsi="宋体" w:cs="宋体" w:hint="eastAsia"/>
                <w:kern w:val="0"/>
                <w:szCs w:val="21"/>
              </w:rPr>
              <w:t>本季度求职人数（人）</w:t>
            </w:r>
          </w:p>
        </w:tc>
        <w:tc>
          <w:tcPr>
            <w:tcW w:w="1500" w:type="dxa"/>
            <w:tcBorders>
              <w:top w:val="single" w:sz="8" w:space="0" w:color="auto"/>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0C5AB7" w:rsidRDefault="0046297A" w:rsidP="0045156E">
            <w:pPr>
              <w:widowControl/>
              <w:spacing w:before="100" w:beforeAutospacing="1" w:after="100" w:afterAutospacing="1" w:line="360" w:lineRule="auto"/>
              <w:jc w:val="center"/>
              <w:rPr>
                <w:rFonts w:ascii="宋体" w:hAnsi="宋体" w:cs="宋体"/>
                <w:kern w:val="0"/>
                <w:szCs w:val="21"/>
              </w:rPr>
            </w:pPr>
            <w:r w:rsidRPr="000C5AB7">
              <w:rPr>
                <w:rFonts w:ascii="宋体" w:hAnsi="宋体" w:cs="宋体" w:hint="eastAsia"/>
                <w:kern w:val="0"/>
                <w:szCs w:val="21"/>
              </w:rPr>
              <w:t>本季度求人倍率</w:t>
            </w:r>
          </w:p>
        </w:tc>
      </w:tr>
      <w:tr w:rsidR="0046297A" w:rsidRPr="0058660D" w:rsidTr="004D3255">
        <w:trPr>
          <w:trHeight w:val="804"/>
          <w:jc w:val="center"/>
        </w:trPr>
        <w:tc>
          <w:tcPr>
            <w:tcW w:w="1347" w:type="dxa"/>
            <w:tcBorders>
              <w:top w:val="single" w:sz="8" w:space="0" w:color="auto"/>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46297A" w:rsidRPr="000C5AB7" w:rsidRDefault="0046297A" w:rsidP="0045156E">
            <w:pPr>
              <w:widowControl/>
              <w:spacing w:before="100" w:beforeAutospacing="1" w:after="100" w:afterAutospacing="1" w:line="360" w:lineRule="auto"/>
              <w:jc w:val="center"/>
              <w:rPr>
                <w:rFonts w:ascii="宋体" w:hAnsi="宋体" w:cs="宋体"/>
                <w:kern w:val="0"/>
                <w:szCs w:val="21"/>
              </w:rPr>
            </w:pPr>
            <w:r w:rsidRPr="000C5AB7">
              <w:rPr>
                <w:rFonts w:ascii="宋体" w:hAnsi="宋体" w:cs="宋体" w:hint="eastAsia"/>
                <w:kern w:val="0"/>
                <w:szCs w:val="21"/>
              </w:rPr>
              <w:t>本期</w:t>
            </w:r>
          </w:p>
          <w:p w:rsidR="0046297A" w:rsidRPr="000C5AB7" w:rsidRDefault="0046297A" w:rsidP="0045156E">
            <w:pPr>
              <w:widowControl/>
              <w:spacing w:before="100" w:beforeAutospacing="1" w:after="100" w:afterAutospacing="1" w:line="360" w:lineRule="auto"/>
              <w:jc w:val="center"/>
              <w:rPr>
                <w:rFonts w:ascii="宋体" w:hAnsi="宋体" w:cs="宋体"/>
                <w:kern w:val="0"/>
                <w:szCs w:val="21"/>
              </w:rPr>
            </w:pPr>
            <w:r w:rsidRPr="000C5AB7">
              <w:rPr>
                <w:rFonts w:ascii="宋体" w:hAnsi="宋体" w:cs="宋体" w:hint="eastAsia"/>
                <w:kern w:val="0"/>
                <w:szCs w:val="21"/>
              </w:rPr>
              <w:t>有效数</w:t>
            </w:r>
          </w:p>
        </w:tc>
        <w:tc>
          <w:tcPr>
            <w:tcW w:w="1607"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46297A" w:rsidRPr="000C5AB7" w:rsidRDefault="004234CB" w:rsidP="0045156E">
            <w:pPr>
              <w:widowControl/>
              <w:spacing w:before="100" w:beforeAutospacing="1" w:after="100" w:afterAutospacing="1" w:line="360" w:lineRule="auto"/>
              <w:jc w:val="center"/>
              <w:rPr>
                <w:rFonts w:ascii="宋体" w:hAnsi="宋体" w:cs="宋体"/>
                <w:kern w:val="0"/>
                <w:szCs w:val="21"/>
              </w:rPr>
            </w:pPr>
            <w:r>
              <w:rPr>
                <w:rFonts w:ascii="宋体" w:hAnsi="宋体" w:cs="宋体" w:hint="eastAsia"/>
                <w:kern w:val="0"/>
                <w:szCs w:val="21"/>
              </w:rPr>
              <w:t>41151</w:t>
            </w:r>
          </w:p>
        </w:tc>
        <w:tc>
          <w:tcPr>
            <w:tcW w:w="1585"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46297A" w:rsidRPr="000C5AB7" w:rsidRDefault="004234CB" w:rsidP="0045156E">
            <w:pPr>
              <w:widowControl/>
              <w:spacing w:before="100" w:beforeAutospacing="1" w:after="100" w:afterAutospacing="1" w:line="360" w:lineRule="auto"/>
              <w:jc w:val="center"/>
              <w:rPr>
                <w:rFonts w:ascii="宋体" w:hAnsi="宋体" w:cs="宋体"/>
                <w:kern w:val="0"/>
                <w:szCs w:val="21"/>
              </w:rPr>
            </w:pPr>
            <w:r>
              <w:rPr>
                <w:rFonts w:ascii="宋体" w:hAnsi="宋体" w:cs="宋体" w:hint="eastAsia"/>
                <w:kern w:val="0"/>
                <w:szCs w:val="21"/>
              </w:rPr>
              <w:t>32958</w:t>
            </w:r>
          </w:p>
        </w:tc>
        <w:tc>
          <w:tcPr>
            <w:tcW w:w="15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46297A" w:rsidRPr="000C5AB7" w:rsidRDefault="00F12209" w:rsidP="004234CB">
            <w:pPr>
              <w:widowControl/>
              <w:spacing w:before="100" w:beforeAutospacing="1" w:after="100" w:afterAutospacing="1" w:line="360" w:lineRule="auto"/>
              <w:jc w:val="center"/>
              <w:rPr>
                <w:rFonts w:ascii="宋体" w:hAnsi="宋体" w:cs="宋体"/>
                <w:kern w:val="0"/>
                <w:szCs w:val="21"/>
              </w:rPr>
            </w:pPr>
            <w:r>
              <w:rPr>
                <w:rFonts w:ascii="宋体" w:hAnsi="宋体" w:cs="宋体" w:hint="eastAsia"/>
                <w:kern w:val="0"/>
                <w:szCs w:val="21"/>
              </w:rPr>
              <w:t>1.2</w:t>
            </w:r>
            <w:r w:rsidR="004234CB">
              <w:rPr>
                <w:rFonts w:ascii="宋体" w:hAnsi="宋体" w:cs="宋体" w:hint="eastAsia"/>
                <w:kern w:val="0"/>
                <w:szCs w:val="21"/>
              </w:rPr>
              <w:t>5</w:t>
            </w:r>
          </w:p>
        </w:tc>
      </w:tr>
    </w:tbl>
    <w:p w:rsidR="0046297A" w:rsidRPr="0058660D" w:rsidRDefault="0046297A" w:rsidP="0045156E">
      <w:pPr>
        <w:adjustRightInd w:val="0"/>
        <w:snapToGrid w:val="0"/>
        <w:spacing w:line="360" w:lineRule="auto"/>
        <w:rPr>
          <w:rFonts w:ascii="宋体" w:hAnsi="宋体"/>
          <w:color w:val="FF0000"/>
          <w:szCs w:val="21"/>
        </w:rPr>
      </w:pPr>
    </w:p>
    <w:p w:rsidR="0046297A" w:rsidRPr="00831AD7" w:rsidRDefault="004D3255" w:rsidP="0045156E">
      <w:pPr>
        <w:adjustRightInd w:val="0"/>
        <w:snapToGrid w:val="0"/>
        <w:spacing w:line="360" w:lineRule="auto"/>
        <w:rPr>
          <w:rFonts w:ascii="宋体" w:hAnsi="宋体"/>
          <w:b/>
          <w:szCs w:val="21"/>
        </w:rPr>
      </w:pPr>
      <w:r>
        <w:rPr>
          <w:rFonts w:ascii="宋体" w:hAnsi="宋体" w:hint="eastAsia"/>
          <w:b/>
          <w:szCs w:val="21"/>
        </w:rPr>
        <w:t>（二）</w:t>
      </w:r>
      <w:r w:rsidR="0046297A" w:rsidRPr="00831AD7">
        <w:rPr>
          <w:rFonts w:ascii="宋体" w:hAnsi="宋体"/>
          <w:b/>
          <w:szCs w:val="21"/>
        </w:rPr>
        <w:t>分</w:t>
      </w:r>
      <w:r w:rsidR="0046297A" w:rsidRPr="00831AD7">
        <w:rPr>
          <w:rFonts w:ascii="宋体" w:hAnsi="宋体" w:hint="eastAsia"/>
          <w:b/>
          <w:szCs w:val="21"/>
        </w:rPr>
        <w:t>产业、</w:t>
      </w:r>
      <w:r w:rsidR="0046297A" w:rsidRPr="00831AD7">
        <w:rPr>
          <w:rFonts w:ascii="宋体" w:hAnsi="宋体"/>
          <w:b/>
          <w:szCs w:val="21"/>
        </w:rPr>
        <w:t>行业劳动力需求</w:t>
      </w:r>
    </w:p>
    <w:p w:rsidR="0046297A" w:rsidRPr="0058660D" w:rsidRDefault="0046297A" w:rsidP="0045156E">
      <w:pPr>
        <w:spacing w:line="360" w:lineRule="auto"/>
        <w:ind w:firstLineChars="200" w:firstLine="420"/>
        <w:rPr>
          <w:rFonts w:ascii="宋体" w:hAnsi="宋体" w:cs="宋体"/>
          <w:color w:val="FF0000"/>
          <w:kern w:val="0"/>
          <w:szCs w:val="21"/>
        </w:rPr>
      </w:pPr>
      <w:r w:rsidRPr="00741A0B">
        <w:rPr>
          <w:rFonts w:ascii="宋体" w:hAnsi="宋体" w:cs="宋体" w:hint="eastAsia"/>
          <w:kern w:val="0"/>
          <w:szCs w:val="21"/>
        </w:rPr>
        <w:t>从产业分组情况看，第一产业本季度为</w:t>
      </w:r>
      <w:r w:rsidRPr="00741A0B">
        <w:rPr>
          <w:rFonts w:ascii="宋体" w:hAnsi="宋体" w:cs="宋体"/>
          <w:kern w:val="0"/>
          <w:szCs w:val="21"/>
        </w:rPr>
        <w:t>0</w:t>
      </w:r>
      <w:r w:rsidRPr="00741A0B">
        <w:rPr>
          <w:rFonts w:ascii="宋体" w:hAnsi="宋体" w:cs="宋体" w:hint="eastAsia"/>
          <w:kern w:val="0"/>
          <w:szCs w:val="21"/>
        </w:rPr>
        <w:t>；第二产业本季需求数为</w:t>
      </w:r>
      <w:r w:rsidR="00D007A4">
        <w:rPr>
          <w:rFonts w:ascii="宋体" w:hAnsi="宋体" w:cs="宋体" w:hint="eastAsia"/>
          <w:kern w:val="0"/>
          <w:szCs w:val="21"/>
        </w:rPr>
        <w:t>29805</w:t>
      </w:r>
      <w:r w:rsidRPr="00741A0B">
        <w:rPr>
          <w:rFonts w:ascii="宋体" w:hAnsi="宋体" w:cs="宋体" w:hint="eastAsia"/>
          <w:kern w:val="0"/>
          <w:szCs w:val="21"/>
        </w:rPr>
        <w:t>人，占总需求的</w:t>
      </w:r>
      <w:r w:rsidR="00D007A4">
        <w:rPr>
          <w:rFonts w:ascii="宋体" w:hAnsi="宋体" w:cs="宋体" w:hint="eastAsia"/>
          <w:kern w:val="0"/>
          <w:szCs w:val="21"/>
        </w:rPr>
        <w:t>72.43</w:t>
      </w:r>
      <w:r w:rsidRPr="0009321E">
        <w:rPr>
          <w:rFonts w:ascii="宋体" w:hAnsi="宋体" w:cs="宋体" w:hint="eastAsia"/>
          <w:kern w:val="0"/>
          <w:szCs w:val="21"/>
        </w:rPr>
        <w:t>%，第三产业本季需求数为</w:t>
      </w:r>
      <w:r w:rsidR="00D007A4">
        <w:rPr>
          <w:rFonts w:ascii="宋体" w:hAnsi="宋体" w:cs="宋体" w:hint="eastAsia"/>
          <w:kern w:val="0"/>
          <w:szCs w:val="21"/>
        </w:rPr>
        <w:t>11346</w:t>
      </w:r>
      <w:r w:rsidRPr="0009321E">
        <w:rPr>
          <w:rFonts w:ascii="宋体" w:hAnsi="宋体" w:cs="宋体" w:hint="eastAsia"/>
          <w:kern w:val="0"/>
          <w:szCs w:val="21"/>
        </w:rPr>
        <w:t>人，占总需求的</w:t>
      </w:r>
      <w:r w:rsidR="00D007A4">
        <w:rPr>
          <w:rFonts w:ascii="宋体" w:hAnsi="宋体" w:cs="宋体" w:hint="eastAsia"/>
          <w:kern w:val="0"/>
          <w:szCs w:val="21"/>
        </w:rPr>
        <w:t>27.57</w:t>
      </w:r>
      <w:r w:rsidRPr="0009321E">
        <w:rPr>
          <w:rFonts w:ascii="宋体" w:hAnsi="宋体" w:cs="宋体" w:hint="eastAsia"/>
          <w:kern w:val="0"/>
          <w:szCs w:val="21"/>
        </w:rPr>
        <w:t>%。</w:t>
      </w:r>
    </w:p>
    <w:p w:rsidR="0046297A" w:rsidRPr="00663359" w:rsidRDefault="0046297A" w:rsidP="0045156E">
      <w:pPr>
        <w:adjustRightInd w:val="0"/>
        <w:snapToGrid w:val="0"/>
        <w:spacing w:line="360" w:lineRule="auto"/>
        <w:ind w:firstLineChars="200" w:firstLine="420"/>
        <w:rPr>
          <w:rFonts w:ascii="宋体" w:hAnsi="宋体" w:cs="宋体"/>
          <w:kern w:val="0"/>
          <w:szCs w:val="21"/>
        </w:rPr>
      </w:pPr>
      <w:r w:rsidRPr="00663359">
        <w:rPr>
          <w:rFonts w:ascii="宋体" w:hAnsi="宋体" w:cs="宋体" w:hint="eastAsia"/>
          <w:kern w:val="0"/>
          <w:szCs w:val="21"/>
        </w:rPr>
        <w:t>第一产业始终为0，第二产业居人力资源市场需求的主导地位，说明用工需求主要集中在生产性企业中，第三产业比重本季略有</w:t>
      </w:r>
      <w:r w:rsidR="00D007A4">
        <w:rPr>
          <w:rFonts w:ascii="宋体" w:hAnsi="宋体" w:cs="宋体" w:hint="eastAsia"/>
          <w:kern w:val="0"/>
          <w:szCs w:val="21"/>
        </w:rPr>
        <w:t>下降</w:t>
      </w:r>
      <w:r w:rsidRPr="00663359">
        <w:rPr>
          <w:rFonts w:ascii="宋体" w:hAnsi="宋体" w:cs="宋体" w:hint="eastAsia"/>
          <w:kern w:val="0"/>
          <w:szCs w:val="21"/>
        </w:rPr>
        <w:t>。</w:t>
      </w:r>
    </w:p>
    <w:p w:rsidR="0046297A" w:rsidRPr="00D31854" w:rsidRDefault="0046297A" w:rsidP="0045156E">
      <w:pPr>
        <w:adjustRightInd w:val="0"/>
        <w:snapToGrid w:val="0"/>
        <w:spacing w:line="360" w:lineRule="auto"/>
        <w:jc w:val="center"/>
        <w:rPr>
          <w:rFonts w:ascii="宋体" w:hAnsi="宋体"/>
          <w:szCs w:val="21"/>
        </w:rPr>
      </w:pPr>
      <w:r w:rsidRPr="00831AD7">
        <w:rPr>
          <w:rFonts w:ascii="宋体" w:hAnsi="宋体" w:hint="eastAsia"/>
          <w:szCs w:val="21"/>
        </w:rPr>
        <w:t>表2. 按产业分组的需求人数</w:t>
      </w:r>
    </w:p>
    <w:tbl>
      <w:tblPr>
        <w:tblW w:w="4330" w:type="dxa"/>
        <w:jc w:val="center"/>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398"/>
        <w:gridCol w:w="1466"/>
        <w:gridCol w:w="1466"/>
      </w:tblGrid>
      <w:tr w:rsidR="0046297A" w:rsidRPr="0058660D" w:rsidTr="007D7D7C">
        <w:trPr>
          <w:trHeight w:val="720"/>
          <w:jc w:val="center"/>
        </w:trPr>
        <w:tc>
          <w:tcPr>
            <w:tcW w:w="1398" w:type="dxa"/>
            <w:tcBorders>
              <w:top w:val="single" w:sz="8" w:space="0" w:color="000000"/>
              <w:left w:val="single" w:sz="8" w:space="0" w:color="000000"/>
              <w:bottom w:val="single" w:sz="8" w:space="0" w:color="000000"/>
              <w:right w:val="single" w:sz="8" w:space="0" w:color="000000"/>
            </w:tcBorders>
            <w:shd w:val="clear" w:color="auto" w:fill="FFFF99"/>
            <w:tcMar>
              <w:top w:w="0" w:type="dxa"/>
              <w:left w:w="108" w:type="dxa"/>
              <w:bottom w:w="0" w:type="dxa"/>
              <w:right w:w="108" w:type="dxa"/>
            </w:tcMar>
            <w:vAlign w:val="center"/>
          </w:tcPr>
          <w:p w:rsidR="0046297A" w:rsidRPr="00831AD7" w:rsidRDefault="0046297A" w:rsidP="0045156E">
            <w:pPr>
              <w:widowControl/>
              <w:spacing w:before="100" w:beforeAutospacing="1" w:after="100" w:afterAutospacing="1" w:line="360" w:lineRule="auto"/>
              <w:jc w:val="center"/>
              <w:rPr>
                <w:rFonts w:ascii="宋体" w:hAnsi="宋体" w:cs="宋体"/>
                <w:kern w:val="0"/>
                <w:szCs w:val="21"/>
              </w:rPr>
            </w:pPr>
            <w:r w:rsidRPr="00831AD7">
              <w:rPr>
                <w:rFonts w:ascii="宋体" w:hAnsi="宋体" w:cs="宋体" w:hint="eastAsia"/>
                <w:kern w:val="0"/>
                <w:szCs w:val="21"/>
              </w:rPr>
              <w:t>产业</w:t>
            </w:r>
          </w:p>
        </w:tc>
        <w:tc>
          <w:tcPr>
            <w:tcW w:w="1466" w:type="dxa"/>
            <w:tcBorders>
              <w:top w:val="single" w:sz="8" w:space="0" w:color="000000"/>
              <w:left w:val="nil"/>
              <w:bottom w:val="single" w:sz="8" w:space="0" w:color="000000"/>
              <w:right w:val="single" w:sz="8" w:space="0" w:color="auto"/>
            </w:tcBorders>
            <w:shd w:val="clear" w:color="auto" w:fill="FFFF99"/>
            <w:tcMar>
              <w:top w:w="0" w:type="dxa"/>
              <w:left w:w="108" w:type="dxa"/>
              <w:bottom w:w="0" w:type="dxa"/>
              <w:right w:w="108" w:type="dxa"/>
            </w:tcMar>
            <w:vAlign w:val="center"/>
          </w:tcPr>
          <w:p w:rsidR="0046297A" w:rsidRPr="00831AD7" w:rsidRDefault="0046297A" w:rsidP="0045156E">
            <w:pPr>
              <w:widowControl/>
              <w:spacing w:before="100" w:beforeAutospacing="1" w:after="100" w:afterAutospacing="1" w:line="360" w:lineRule="auto"/>
              <w:jc w:val="center"/>
              <w:rPr>
                <w:rFonts w:ascii="宋体" w:hAnsi="宋体" w:cs="宋体"/>
                <w:kern w:val="0"/>
                <w:szCs w:val="21"/>
              </w:rPr>
            </w:pPr>
            <w:r w:rsidRPr="00831AD7">
              <w:rPr>
                <w:rFonts w:ascii="宋体" w:hAnsi="宋体" w:cs="宋体" w:hint="eastAsia"/>
                <w:kern w:val="0"/>
                <w:szCs w:val="21"/>
              </w:rPr>
              <w:t>本季度需求人数 (人)</w:t>
            </w:r>
          </w:p>
        </w:tc>
        <w:tc>
          <w:tcPr>
            <w:tcW w:w="1466" w:type="dxa"/>
            <w:tcBorders>
              <w:top w:val="single" w:sz="8" w:space="0" w:color="000000"/>
              <w:left w:val="nil"/>
              <w:bottom w:val="single" w:sz="8" w:space="0" w:color="000000"/>
              <w:right w:val="single" w:sz="8" w:space="0" w:color="000000"/>
            </w:tcBorders>
            <w:shd w:val="clear" w:color="auto" w:fill="FFFF99"/>
            <w:tcMar>
              <w:top w:w="0" w:type="dxa"/>
              <w:left w:w="108" w:type="dxa"/>
              <w:bottom w:w="0" w:type="dxa"/>
              <w:right w:w="108" w:type="dxa"/>
            </w:tcMar>
            <w:vAlign w:val="center"/>
          </w:tcPr>
          <w:p w:rsidR="0046297A" w:rsidRPr="00831AD7" w:rsidRDefault="0046297A" w:rsidP="0045156E">
            <w:pPr>
              <w:widowControl/>
              <w:spacing w:before="100" w:beforeAutospacing="1" w:after="100" w:afterAutospacing="1" w:line="360" w:lineRule="auto"/>
              <w:jc w:val="center"/>
              <w:rPr>
                <w:rFonts w:ascii="宋体" w:hAnsi="宋体" w:cs="宋体"/>
                <w:kern w:val="0"/>
                <w:szCs w:val="21"/>
              </w:rPr>
            </w:pPr>
            <w:r w:rsidRPr="00831AD7">
              <w:rPr>
                <w:rFonts w:ascii="宋体" w:hAnsi="宋体" w:cs="宋体" w:hint="eastAsia"/>
                <w:kern w:val="0"/>
                <w:szCs w:val="21"/>
              </w:rPr>
              <w:t xml:space="preserve">本季度需求所占比重 </w:t>
            </w:r>
            <w:r w:rsidRPr="00831AD7">
              <w:rPr>
                <w:rFonts w:ascii="宋体" w:hAnsi="宋体" w:cs="宋体" w:hint="eastAsia"/>
                <w:kern w:val="0"/>
                <w:szCs w:val="21"/>
              </w:rPr>
              <w:lastRenderedPageBreak/>
              <w:t>(%)</w:t>
            </w:r>
          </w:p>
        </w:tc>
      </w:tr>
      <w:tr w:rsidR="0077748E" w:rsidRPr="0058660D" w:rsidTr="007D7D7C">
        <w:trPr>
          <w:trHeight w:val="720"/>
          <w:jc w:val="center"/>
        </w:trPr>
        <w:tc>
          <w:tcPr>
            <w:tcW w:w="1398" w:type="dxa"/>
            <w:tcBorders>
              <w:top w:val="single" w:sz="8" w:space="0" w:color="000000"/>
              <w:left w:val="single" w:sz="8" w:space="0" w:color="000000"/>
              <w:bottom w:val="single" w:sz="8" w:space="0" w:color="000000"/>
              <w:right w:val="single" w:sz="8" w:space="0" w:color="auto"/>
            </w:tcBorders>
            <w:shd w:val="clear" w:color="auto" w:fill="CCFFCC"/>
            <w:tcMar>
              <w:top w:w="0" w:type="dxa"/>
              <w:left w:w="108" w:type="dxa"/>
              <w:bottom w:w="0" w:type="dxa"/>
              <w:right w:w="108" w:type="dxa"/>
            </w:tcMar>
            <w:vAlign w:val="center"/>
          </w:tcPr>
          <w:p w:rsidR="0077748E" w:rsidRPr="00831AD7" w:rsidRDefault="0077748E" w:rsidP="0045156E">
            <w:pPr>
              <w:widowControl/>
              <w:spacing w:before="100" w:beforeAutospacing="1" w:after="100" w:afterAutospacing="1" w:line="360" w:lineRule="auto"/>
              <w:jc w:val="center"/>
              <w:rPr>
                <w:rFonts w:ascii="宋体" w:hAnsi="宋体" w:cs="宋体"/>
                <w:kern w:val="0"/>
                <w:szCs w:val="21"/>
              </w:rPr>
            </w:pPr>
            <w:r w:rsidRPr="00831AD7">
              <w:rPr>
                <w:rFonts w:ascii="宋体" w:hAnsi="宋体" w:cs="宋体" w:hint="eastAsia"/>
                <w:kern w:val="0"/>
                <w:szCs w:val="21"/>
              </w:rPr>
              <w:lastRenderedPageBreak/>
              <w:t>第一产业</w:t>
            </w:r>
          </w:p>
        </w:tc>
        <w:tc>
          <w:tcPr>
            <w:tcW w:w="1466" w:type="dxa"/>
            <w:tcBorders>
              <w:top w:val="single" w:sz="8" w:space="0" w:color="000000"/>
              <w:left w:val="nil"/>
              <w:bottom w:val="single" w:sz="8" w:space="0" w:color="000000"/>
              <w:right w:val="single" w:sz="8" w:space="0" w:color="000000"/>
            </w:tcBorders>
            <w:shd w:val="clear" w:color="auto" w:fill="CCFFFF"/>
            <w:tcMar>
              <w:top w:w="0" w:type="dxa"/>
              <w:left w:w="108" w:type="dxa"/>
              <w:bottom w:w="0" w:type="dxa"/>
              <w:right w:w="108" w:type="dxa"/>
            </w:tcMar>
            <w:vAlign w:val="center"/>
          </w:tcPr>
          <w:p w:rsidR="0077748E" w:rsidRDefault="0077748E">
            <w:pPr>
              <w:jc w:val="center"/>
              <w:rPr>
                <w:rFonts w:ascii="宋体" w:hAnsi="宋体" w:cs="宋体"/>
                <w:sz w:val="24"/>
              </w:rPr>
            </w:pPr>
            <w:r>
              <w:rPr>
                <w:rFonts w:hint="eastAsia"/>
              </w:rPr>
              <w:t>0</w:t>
            </w:r>
          </w:p>
        </w:tc>
        <w:tc>
          <w:tcPr>
            <w:tcW w:w="1466" w:type="dxa"/>
            <w:tcBorders>
              <w:top w:val="single" w:sz="8" w:space="0" w:color="000000"/>
              <w:left w:val="nil"/>
              <w:bottom w:val="single" w:sz="8" w:space="0" w:color="000000"/>
              <w:right w:val="single" w:sz="8" w:space="0" w:color="auto"/>
            </w:tcBorders>
            <w:shd w:val="clear" w:color="auto" w:fill="CCFFFF"/>
            <w:tcMar>
              <w:top w:w="0" w:type="dxa"/>
              <w:left w:w="108" w:type="dxa"/>
              <w:bottom w:w="0" w:type="dxa"/>
              <w:right w:w="108" w:type="dxa"/>
            </w:tcMar>
            <w:vAlign w:val="center"/>
          </w:tcPr>
          <w:p w:rsidR="0077748E" w:rsidRDefault="0077748E">
            <w:pPr>
              <w:jc w:val="center"/>
              <w:rPr>
                <w:rFonts w:ascii="宋体" w:hAnsi="宋体" w:cs="宋体"/>
                <w:sz w:val="24"/>
              </w:rPr>
            </w:pPr>
            <w:r>
              <w:rPr>
                <w:rFonts w:hint="eastAsia"/>
              </w:rPr>
              <w:t>0.00%</w:t>
            </w:r>
          </w:p>
        </w:tc>
      </w:tr>
      <w:tr w:rsidR="0077748E" w:rsidRPr="0058660D" w:rsidTr="007D7D7C">
        <w:trPr>
          <w:trHeight w:val="720"/>
          <w:jc w:val="center"/>
        </w:trPr>
        <w:tc>
          <w:tcPr>
            <w:tcW w:w="1398" w:type="dxa"/>
            <w:tcBorders>
              <w:top w:val="single" w:sz="8" w:space="0" w:color="000000"/>
              <w:left w:val="single" w:sz="8" w:space="0" w:color="000000"/>
              <w:bottom w:val="single" w:sz="8" w:space="0" w:color="000000"/>
              <w:right w:val="single" w:sz="8" w:space="0" w:color="auto"/>
            </w:tcBorders>
            <w:shd w:val="clear" w:color="auto" w:fill="CCFFCC"/>
            <w:tcMar>
              <w:top w:w="0" w:type="dxa"/>
              <w:left w:w="108" w:type="dxa"/>
              <w:bottom w:w="0" w:type="dxa"/>
              <w:right w:w="108" w:type="dxa"/>
            </w:tcMar>
            <w:vAlign w:val="center"/>
          </w:tcPr>
          <w:p w:rsidR="0077748E" w:rsidRPr="00831AD7" w:rsidRDefault="0077748E" w:rsidP="0045156E">
            <w:pPr>
              <w:widowControl/>
              <w:spacing w:before="100" w:beforeAutospacing="1" w:after="100" w:afterAutospacing="1" w:line="360" w:lineRule="auto"/>
              <w:jc w:val="center"/>
              <w:rPr>
                <w:rFonts w:ascii="宋体" w:hAnsi="宋体" w:cs="宋体"/>
                <w:kern w:val="0"/>
                <w:szCs w:val="21"/>
              </w:rPr>
            </w:pPr>
            <w:r w:rsidRPr="00831AD7">
              <w:rPr>
                <w:rFonts w:ascii="宋体" w:hAnsi="宋体" w:cs="宋体" w:hint="eastAsia"/>
                <w:kern w:val="0"/>
                <w:szCs w:val="21"/>
              </w:rPr>
              <w:t>第二产业</w:t>
            </w:r>
          </w:p>
        </w:tc>
        <w:tc>
          <w:tcPr>
            <w:tcW w:w="1466" w:type="dxa"/>
            <w:tcBorders>
              <w:top w:val="single" w:sz="8" w:space="0" w:color="000000"/>
              <w:left w:val="nil"/>
              <w:bottom w:val="single" w:sz="8" w:space="0" w:color="000000"/>
              <w:right w:val="single" w:sz="8" w:space="0" w:color="000000"/>
            </w:tcBorders>
            <w:shd w:val="clear" w:color="auto" w:fill="CCFFFF"/>
            <w:tcMar>
              <w:top w:w="0" w:type="dxa"/>
              <w:left w:w="108" w:type="dxa"/>
              <w:bottom w:w="0" w:type="dxa"/>
              <w:right w:w="108" w:type="dxa"/>
            </w:tcMar>
            <w:vAlign w:val="center"/>
          </w:tcPr>
          <w:p w:rsidR="0077748E" w:rsidRDefault="0077748E">
            <w:pPr>
              <w:jc w:val="center"/>
              <w:rPr>
                <w:rFonts w:ascii="宋体" w:hAnsi="宋体" w:cs="宋体"/>
                <w:sz w:val="24"/>
              </w:rPr>
            </w:pPr>
            <w:r>
              <w:rPr>
                <w:rFonts w:hint="eastAsia"/>
              </w:rPr>
              <w:t>29805</w:t>
            </w:r>
          </w:p>
        </w:tc>
        <w:tc>
          <w:tcPr>
            <w:tcW w:w="1466" w:type="dxa"/>
            <w:tcBorders>
              <w:top w:val="single" w:sz="8" w:space="0" w:color="000000"/>
              <w:left w:val="nil"/>
              <w:bottom w:val="single" w:sz="8" w:space="0" w:color="000000"/>
              <w:right w:val="single" w:sz="8" w:space="0" w:color="auto"/>
            </w:tcBorders>
            <w:shd w:val="clear" w:color="auto" w:fill="CCFFFF"/>
            <w:tcMar>
              <w:top w:w="0" w:type="dxa"/>
              <w:left w:w="108" w:type="dxa"/>
              <w:bottom w:w="0" w:type="dxa"/>
              <w:right w:w="108" w:type="dxa"/>
            </w:tcMar>
            <w:vAlign w:val="center"/>
          </w:tcPr>
          <w:p w:rsidR="0077748E" w:rsidRDefault="0077748E">
            <w:pPr>
              <w:jc w:val="center"/>
              <w:rPr>
                <w:rFonts w:ascii="宋体" w:hAnsi="宋体" w:cs="宋体"/>
                <w:sz w:val="24"/>
              </w:rPr>
            </w:pPr>
            <w:r>
              <w:rPr>
                <w:rFonts w:hint="eastAsia"/>
              </w:rPr>
              <w:t>72.43%</w:t>
            </w:r>
          </w:p>
        </w:tc>
      </w:tr>
      <w:tr w:rsidR="0077748E" w:rsidRPr="0058660D" w:rsidTr="007D7D7C">
        <w:trPr>
          <w:trHeight w:val="720"/>
          <w:jc w:val="center"/>
        </w:trPr>
        <w:tc>
          <w:tcPr>
            <w:tcW w:w="1398" w:type="dxa"/>
            <w:tcBorders>
              <w:top w:val="single" w:sz="8" w:space="0" w:color="000000"/>
              <w:left w:val="single" w:sz="8" w:space="0" w:color="000000"/>
              <w:bottom w:val="single" w:sz="8" w:space="0" w:color="000000"/>
              <w:right w:val="single" w:sz="8" w:space="0" w:color="auto"/>
            </w:tcBorders>
            <w:shd w:val="clear" w:color="auto" w:fill="CCFFCC"/>
            <w:tcMar>
              <w:top w:w="0" w:type="dxa"/>
              <w:left w:w="108" w:type="dxa"/>
              <w:bottom w:w="0" w:type="dxa"/>
              <w:right w:w="108" w:type="dxa"/>
            </w:tcMar>
            <w:vAlign w:val="center"/>
          </w:tcPr>
          <w:p w:rsidR="0077748E" w:rsidRPr="00831AD7" w:rsidRDefault="0077748E" w:rsidP="0045156E">
            <w:pPr>
              <w:widowControl/>
              <w:spacing w:before="100" w:beforeAutospacing="1" w:after="100" w:afterAutospacing="1" w:line="360" w:lineRule="auto"/>
              <w:jc w:val="center"/>
              <w:rPr>
                <w:rFonts w:ascii="宋体" w:hAnsi="宋体" w:cs="宋体"/>
                <w:kern w:val="0"/>
                <w:szCs w:val="21"/>
              </w:rPr>
            </w:pPr>
            <w:r w:rsidRPr="00831AD7">
              <w:rPr>
                <w:rFonts w:ascii="宋体" w:hAnsi="宋体" w:cs="宋体" w:hint="eastAsia"/>
                <w:kern w:val="0"/>
                <w:szCs w:val="21"/>
              </w:rPr>
              <w:t>第三产业</w:t>
            </w:r>
          </w:p>
        </w:tc>
        <w:tc>
          <w:tcPr>
            <w:tcW w:w="1466" w:type="dxa"/>
            <w:tcBorders>
              <w:top w:val="single" w:sz="8" w:space="0" w:color="000000"/>
              <w:left w:val="nil"/>
              <w:bottom w:val="single" w:sz="8" w:space="0" w:color="000000"/>
              <w:right w:val="single" w:sz="8" w:space="0" w:color="000000"/>
            </w:tcBorders>
            <w:shd w:val="clear" w:color="auto" w:fill="CCFFFF"/>
            <w:tcMar>
              <w:top w:w="0" w:type="dxa"/>
              <w:left w:w="108" w:type="dxa"/>
              <w:bottom w:w="0" w:type="dxa"/>
              <w:right w:w="108" w:type="dxa"/>
            </w:tcMar>
            <w:vAlign w:val="center"/>
          </w:tcPr>
          <w:p w:rsidR="0077748E" w:rsidRDefault="0077748E">
            <w:pPr>
              <w:jc w:val="center"/>
              <w:rPr>
                <w:rFonts w:ascii="宋体" w:hAnsi="宋体" w:cs="宋体"/>
                <w:sz w:val="24"/>
              </w:rPr>
            </w:pPr>
            <w:r>
              <w:rPr>
                <w:rFonts w:hint="eastAsia"/>
              </w:rPr>
              <w:t>11346</w:t>
            </w:r>
          </w:p>
        </w:tc>
        <w:tc>
          <w:tcPr>
            <w:tcW w:w="1466" w:type="dxa"/>
            <w:tcBorders>
              <w:top w:val="single" w:sz="8" w:space="0" w:color="000000"/>
              <w:left w:val="nil"/>
              <w:bottom w:val="single" w:sz="8" w:space="0" w:color="000000"/>
              <w:right w:val="single" w:sz="8" w:space="0" w:color="auto"/>
            </w:tcBorders>
            <w:shd w:val="clear" w:color="auto" w:fill="CCFFFF"/>
            <w:tcMar>
              <w:top w:w="0" w:type="dxa"/>
              <w:left w:w="108" w:type="dxa"/>
              <w:bottom w:w="0" w:type="dxa"/>
              <w:right w:w="108" w:type="dxa"/>
            </w:tcMar>
            <w:vAlign w:val="center"/>
          </w:tcPr>
          <w:p w:rsidR="0077748E" w:rsidRDefault="0077748E">
            <w:pPr>
              <w:jc w:val="center"/>
              <w:rPr>
                <w:rFonts w:ascii="宋体" w:hAnsi="宋体" w:cs="宋体"/>
                <w:sz w:val="24"/>
              </w:rPr>
            </w:pPr>
            <w:r>
              <w:rPr>
                <w:rFonts w:hint="eastAsia"/>
              </w:rPr>
              <w:t>27.57%</w:t>
            </w:r>
          </w:p>
        </w:tc>
      </w:tr>
      <w:tr w:rsidR="0077748E" w:rsidRPr="0058660D" w:rsidTr="007D7D7C">
        <w:trPr>
          <w:trHeight w:val="720"/>
          <w:jc w:val="center"/>
        </w:trPr>
        <w:tc>
          <w:tcPr>
            <w:tcW w:w="1398" w:type="dxa"/>
            <w:tcBorders>
              <w:top w:val="single" w:sz="8" w:space="0" w:color="000000"/>
              <w:left w:val="single" w:sz="8" w:space="0" w:color="000000"/>
              <w:bottom w:val="single" w:sz="8" w:space="0" w:color="000000"/>
              <w:right w:val="single" w:sz="8" w:space="0" w:color="auto"/>
            </w:tcBorders>
            <w:shd w:val="clear" w:color="auto" w:fill="CCFFCC"/>
            <w:tcMar>
              <w:top w:w="0" w:type="dxa"/>
              <w:left w:w="108" w:type="dxa"/>
              <w:bottom w:w="0" w:type="dxa"/>
              <w:right w:w="108" w:type="dxa"/>
            </w:tcMar>
            <w:vAlign w:val="center"/>
          </w:tcPr>
          <w:p w:rsidR="0077748E" w:rsidRPr="00831AD7" w:rsidRDefault="0077748E" w:rsidP="0045156E">
            <w:pPr>
              <w:widowControl/>
              <w:spacing w:before="100" w:beforeAutospacing="1" w:after="100" w:afterAutospacing="1" w:line="360" w:lineRule="auto"/>
              <w:jc w:val="center"/>
              <w:rPr>
                <w:rFonts w:ascii="宋体" w:hAnsi="宋体" w:cs="宋体"/>
                <w:kern w:val="0"/>
                <w:szCs w:val="21"/>
              </w:rPr>
            </w:pPr>
            <w:r w:rsidRPr="00831AD7">
              <w:rPr>
                <w:rFonts w:ascii="宋体" w:hAnsi="宋体" w:cs="宋体" w:hint="eastAsia"/>
                <w:kern w:val="0"/>
                <w:szCs w:val="21"/>
              </w:rPr>
              <w:t>合计</w:t>
            </w:r>
          </w:p>
        </w:tc>
        <w:tc>
          <w:tcPr>
            <w:tcW w:w="1466" w:type="dxa"/>
            <w:tcBorders>
              <w:top w:val="single" w:sz="8" w:space="0" w:color="000000"/>
              <w:left w:val="nil"/>
              <w:bottom w:val="single" w:sz="8" w:space="0" w:color="000000"/>
              <w:right w:val="single" w:sz="8" w:space="0" w:color="000000"/>
            </w:tcBorders>
            <w:shd w:val="clear" w:color="auto" w:fill="CCFFFF"/>
            <w:tcMar>
              <w:top w:w="0" w:type="dxa"/>
              <w:left w:w="108" w:type="dxa"/>
              <w:bottom w:w="0" w:type="dxa"/>
              <w:right w:w="108" w:type="dxa"/>
            </w:tcMar>
            <w:vAlign w:val="center"/>
          </w:tcPr>
          <w:p w:rsidR="0077748E" w:rsidRDefault="0077748E">
            <w:pPr>
              <w:jc w:val="center"/>
              <w:rPr>
                <w:rFonts w:ascii="宋体" w:hAnsi="宋体" w:cs="宋体"/>
                <w:sz w:val="24"/>
              </w:rPr>
            </w:pPr>
            <w:r>
              <w:rPr>
                <w:rFonts w:hint="eastAsia"/>
              </w:rPr>
              <w:t>41151</w:t>
            </w:r>
          </w:p>
        </w:tc>
        <w:tc>
          <w:tcPr>
            <w:tcW w:w="1466" w:type="dxa"/>
            <w:tcBorders>
              <w:top w:val="single" w:sz="8" w:space="0" w:color="000000"/>
              <w:left w:val="nil"/>
              <w:bottom w:val="single" w:sz="8" w:space="0" w:color="000000"/>
              <w:right w:val="single" w:sz="8" w:space="0" w:color="auto"/>
            </w:tcBorders>
            <w:shd w:val="clear" w:color="auto" w:fill="CCFFFF"/>
            <w:tcMar>
              <w:top w:w="0" w:type="dxa"/>
              <w:left w:w="108" w:type="dxa"/>
              <w:bottom w:w="0" w:type="dxa"/>
              <w:right w:w="108" w:type="dxa"/>
            </w:tcMar>
            <w:vAlign w:val="center"/>
          </w:tcPr>
          <w:p w:rsidR="0077748E" w:rsidRDefault="0077748E">
            <w:pPr>
              <w:jc w:val="center"/>
              <w:rPr>
                <w:rFonts w:ascii="宋体" w:hAnsi="宋体" w:cs="宋体"/>
                <w:sz w:val="24"/>
              </w:rPr>
            </w:pPr>
            <w:r>
              <w:rPr>
                <w:rFonts w:hint="eastAsia"/>
              </w:rPr>
              <w:t>100.00%</w:t>
            </w:r>
          </w:p>
        </w:tc>
      </w:tr>
    </w:tbl>
    <w:p w:rsidR="0046297A" w:rsidRPr="0058660D" w:rsidRDefault="0046297A" w:rsidP="0045156E">
      <w:pPr>
        <w:adjustRightInd w:val="0"/>
        <w:snapToGrid w:val="0"/>
        <w:spacing w:line="360" w:lineRule="auto"/>
        <w:rPr>
          <w:rFonts w:ascii="宋体" w:hAnsi="宋体"/>
          <w:color w:val="FF0000"/>
          <w:szCs w:val="21"/>
        </w:rPr>
      </w:pPr>
      <w:r w:rsidRPr="0058660D">
        <w:rPr>
          <w:rFonts w:ascii="宋体" w:hAnsi="宋体" w:hint="eastAsia"/>
          <w:color w:val="FF0000"/>
          <w:szCs w:val="21"/>
        </w:rPr>
        <w:t xml:space="preserve">                </w:t>
      </w:r>
    </w:p>
    <w:p w:rsidR="0046297A" w:rsidRPr="00550F50" w:rsidRDefault="0046297A" w:rsidP="0045156E">
      <w:pPr>
        <w:adjustRightInd w:val="0"/>
        <w:snapToGrid w:val="0"/>
        <w:spacing w:line="360" w:lineRule="auto"/>
        <w:ind w:firstLineChars="200" w:firstLine="420"/>
        <w:rPr>
          <w:rFonts w:ascii="宋体" w:hAnsi="宋体"/>
          <w:szCs w:val="21"/>
        </w:rPr>
      </w:pPr>
      <w:r w:rsidRPr="00550F50">
        <w:rPr>
          <w:rFonts w:ascii="宋体" w:hAnsi="宋体" w:hint="eastAsia"/>
          <w:szCs w:val="21"/>
        </w:rPr>
        <w:t>从行业需求来看，本季度</w:t>
      </w:r>
      <w:r w:rsidR="0077748E">
        <w:rPr>
          <w:rFonts w:ascii="宋体" w:hAnsi="宋体" w:hint="eastAsia"/>
          <w:szCs w:val="21"/>
        </w:rPr>
        <w:t>69.18</w:t>
      </w:r>
      <w:r w:rsidRPr="00550F50">
        <w:rPr>
          <w:rFonts w:ascii="宋体" w:hAnsi="宋体" w:hint="eastAsia"/>
          <w:szCs w:val="21"/>
        </w:rPr>
        <w:t>%的用人需求集中在制造业，其次为</w:t>
      </w:r>
      <w:r w:rsidR="0077748E">
        <w:rPr>
          <w:rFonts w:ascii="宋体" w:hAnsi="宋体" w:cs="宋体" w:hint="eastAsia"/>
          <w:kern w:val="0"/>
          <w:szCs w:val="21"/>
        </w:rPr>
        <w:t>信息传输、计算机服务和软件业</w:t>
      </w:r>
      <w:r w:rsidRPr="00550F50">
        <w:rPr>
          <w:rFonts w:ascii="宋体" w:hAnsi="宋体" w:hint="eastAsia"/>
          <w:szCs w:val="21"/>
        </w:rPr>
        <w:t>，占总需求的</w:t>
      </w:r>
      <w:r w:rsidR="0077748E">
        <w:rPr>
          <w:rFonts w:ascii="宋体" w:hAnsi="宋体" w:hint="eastAsia"/>
          <w:szCs w:val="21"/>
        </w:rPr>
        <w:t>8.14</w:t>
      </w:r>
      <w:r w:rsidRPr="00550F50">
        <w:rPr>
          <w:rFonts w:ascii="宋体" w:hAnsi="宋体" w:hint="eastAsia"/>
          <w:szCs w:val="21"/>
        </w:rPr>
        <w:t>%，再次为</w:t>
      </w:r>
      <w:r w:rsidR="009C0BA4">
        <w:rPr>
          <w:rFonts w:ascii="宋体" w:hAnsi="宋体" w:cs="宋体" w:hint="eastAsia"/>
          <w:kern w:val="0"/>
          <w:szCs w:val="21"/>
        </w:rPr>
        <w:t>居民服务和其他服务业</w:t>
      </w:r>
      <w:r w:rsidRPr="00550F50">
        <w:rPr>
          <w:rFonts w:ascii="宋体" w:hAnsi="宋体" w:hint="eastAsia"/>
          <w:szCs w:val="21"/>
        </w:rPr>
        <w:t>，占总需求的</w:t>
      </w:r>
      <w:r w:rsidR="0077748E">
        <w:rPr>
          <w:rFonts w:ascii="宋体" w:hAnsi="宋体" w:hint="eastAsia"/>
          <w:szCs w:val="21"/>
        </w:rPr>
        <w:t>5.91</w:t>
      </w:r>
      <w:r w:rsidRPr="00550F50">
        <w:rPr>
          <w:rFonts w:ascii="宋体" w:hAnsi="宋体" w:hint="eastAsia"/>
          <w:szCs w:val="21"/>
        </w:rPr>
        <w:t>%。</w:t>
      </w:r>
    </w:p>
    <w:p w:rsidR="0046297A" w:rsidRPr="00744C7A" w:rsidRDefault="0046297A" w:rsidP="0045156E">
      <w:pPr>
        <w:adjustRightInd w:val="0"/>
        <w:snapToGrid w:val="0"/>
        <w:spacing w:line="360" w:lineRule="auto"/>
        <w:jc w:val="center"/>
        <w:rPr>
          <w:rFonts w:ascii="宋体" w:hAnsi="宋体"/>
          <w:szCs w:val="21"/>
        </w:rPr>
      </w:pPr>
      <w:r w:rsidRPr="00744C7A">
        <w:rPr>
          <w:rFonts w:ascii="宋体" w:hAnsi="宋体" w:hint="eastAsia"/>
          <w:szCs w:val="21"/>
        </w:rPr>
        <w:t>表3</w:t>
      </w:r>
      <w:r w:rsidRPr="00744C7A">
        <w:rPr>
          <w:rFonts w:ascii="宋体" w:hAnsi="宋体"/>
          <w:szCs w:val="21"/>
        </w:rPr>
        <w:t>. 按行业分组的需求人数</w:t>
      </w:r>
    </w:p>
    <w:tbl>
      <w:tblPr>
        <w:tblW w:w="3560" w:type="pct"/>
        <w:tblCellSpacing w:w="0" w:type="dxa"/>
        <w:tblBorders>
          <w:top w:val="single" w:sz="8" w:space="0" w:color="000000"/>
          <w:left w:val="single" w:sz="8" w:space="0" w:color="000000"/>
          <w:bottom w:val="single" w:sz="8" w:space="0" w:color="000000"/>
          <w:right w:val="single" w:sz="8" w:space="0" w:color="000000"/>
        </w:tblBorders>
        <w:tblCellMar>
          <w:left w:w="0" w:type="dxa"/>
          <w:right w:w="0" w:type="dxa"/>
        </w:tblCellMar>
        <w:tblLook w:val="0000"/>
      </w:tblPr>
      <w:tblGrid>
        <w:gridCol w:w="3472"/>
        <w:gridCol w:w="1269"/>
        <w:gridCol w:w="1223"/>
      </w:tblGrid>
      <w:tr w:rsidR="0046297A" w:rsidRPr="0058660D" w:rsidTr="00B80206">
        <w:trPr>
          <w:trHeight w:val="510"/>
          <w:tblCellSpacing w:w="0" w:type="dxa"/>
        </w:trPr>
        <w:tc>
          <w:tcPr>
            <w:tcW w:w="2911" w:type="pct"/>
            <w:tcBorders>
              <w:top w:val="single" w:sz="8" w:space="0" w:color="000000"/>
              <w:left w:val="single" w:sz="8" w:space="0" w:color="auto"/>
              <w:bottom w:val="single" w:sz="8" w:space="0" w:color="000000"/>
              <w:right w:val="single" w:sz="8" w:space="0" w:color="auto"/>
            </w:tcBorders>
            <w:shd w:val="clear" w:color="auto" w:fill="FFFF99"/>
            <w:tcMar>
              <w:top w:w="15" w:type="dxa"/>
              <w:left w:w="15" w:type="dxa"/>
              <w:bottom w:w="15" w:type="dxa"/>
              <w:right w:w="15" w:type="dxa"/>
            </w:tcMar>
            <w:vAlign w:val="center"/>
          </w:tcPr>
          <w:p w:rsidR="0046297A" w:rsidRPr="00744C7A" w:rsidRDefault="0046297A"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行业</w:t>
            </w:r>
          </w:p>
        </w:tc>
        <w:tc>
          <w:tcPr>
            <w:tcW w:w="1064" w:type="pct"/>
            <w:tcBorders>
              <w:top w:val="single" w:sz="8" w:space="0" w:color="000000"/>
              <w:left w:val="single" w:sz="8" w:space="0" w:color="auto"/>
              <w:bottom w:val="single" w:sz="8" w:space="0" w:color="000000"/>
              <w:right w:val="single" w:sz="8" w:space="0" w:color="000000"/>
            </w:tcBorders>
            <w:shd w:val="clear" w:color="auto" w:fill="FFFF99"/>
            <w:tcMar>
              <w:top w:w="15" w:type="dxa"/>
              <w:left w:w="15" w:type="dxa"/>
              <w:bottom w:w="15" w:type="dxa"/>
              <w:right w:w="15" w:type="dxa"/>
            </w:tcMar>
            <w:vAlign w:val="center"/>
          </w:tcPr>
          <w:p w:rsidR="0046297A" w:rsidRPr="00744C7A" w:rsidRDefault="0046297A"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本季度需求人数 (人)</w:t>
            </w:r>
          </w:p>
        </w:tc>
        <w:tc>
          <w:tcPr>
            <w:tcW w:w="1025" w:type="pct"/>
            <w:tcBorders>
              <w:top w:val="single" w:sz="8" w:space="0" w:color="000000"/>
              <w:left w:val="single" w:sz="8" w:space="0" w:color="000000"/>
              <w:bottom w:val="single" w:sz="8" w:space="0" w:color="000000"/>
              <w:right w:val="single" w:sz="8" w:space="0" w:color="000000"/>
            </w:tcBorders>
            <w:shd w:val="clear" w:color="auto" w:fill="FFFF99"/>
            <w:tcMar>
              <w:top w:w="15" w:type="dxa"/>
              <w:left w:w="15" w:type="dxa"/>
              <w:bottom w:w="15" w:type="dxa"/>
              <w:right w:w="15" w:type="dxa"/>
            </w:tcMar>
            <w:vAlign w:val="center"/>
          </w:tcPr>
          <w:p w:rsidR="0046297A" w:rsidRPr="00744C7A" w:rsidRDefault="0046297A"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本季度需求所占比</w:t>
            </w:r>
            <w:r w:rsidRPr="00744C7A">
              <w:rPr>
                <w:rFonts w:ascii="宋体" w:hAnsi="宋体" w:cs="宋体" w:hint="eastAsia"/>
                <w:kern w:val="0"/>
                <w:szCs w:val="21"/>
              </w:rPr>
              <w:br/>
              <w:t>重 (%)</w:t>
            </w:r>
          </w:p>
        </w:tc>
      </w:tr>
      <w:tr w:rsidR="0077748E" w:rsidRPr="0058660D" w:rsidTr="0077748E">
        <w:trPr>
          <w:trHeight w:val="510"/>
          <w:tblCellSpacing w:w="0" w:type="dxa"/>
        </w:trPr>
        <w:tc>
          <w:tcPr>
            <w:tcW w:w="2911" w:type="pct"/>
            <w:tcBorders>
              <w:top w:val="single" w:sz="8" w:space="0" w:color="000000"/>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农、林、牧、渔业</w:t>
            </w:r>
          </w:p>
        </w:tc>
        <w:tc>
          <w:tcPr>
            <w:tcW w:w="1064" w:type="pct"/>
            <w:tcBorders>
              <w:top w:val="single" w:sz="8" w:space="0" w:color="000000"/>
              <w:left w:val="single" w:sz="8" w:space="0" w:color="auto"/>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w:t>
            </w:r>
          </w:p>
        </w:tc>
        <w:tc>
          <w:tcPr>
            <w:tcW w:w="1025"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0.00%</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采矿业</w:t>
            </w:r>
          </w:p>
        </w:tc>
        <w:tc>
          <w:tcPr>
            <w:tcW w:w="1064" w:type="pct"/>
            <w:tcBorders>
              <w:top w:val="single" w:sz="8" w:space="0" w:color="auto"/>
              <w:left w:val="single" w:sz="8" w:space="0" w:color="auto"/>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w:t>
            </w:r>
          </w:p>
        </w:tc>
        <w:tc>
          <w:tcPr>
            <w:tcW w:w="1025"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0.00%</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制造业</w:t>
            </w:r>
          </w:p>
        </w:tc>
        <w:tc>
          <w:tcPr>
            <w:tcW w:w="1064" w:type="pct"/>
            <w:tcBorders>
              <w:top w:val="single" w:sz="8" w:space="0" w:color="auto"/>
              <w:left w:val="single" w:sz="8" w:space="0" w:color="auto"/>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28467</w:t>
            </w:r>
          </w:p>
        </w:tc>
        <w:tc>
          <w:tcPr>
            <w:tcW w:w="1025"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69.18%</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电力、燃气及水的生产和供应业</w:t>
            </w:r>
          </w:p>
        </w:tc>
        <w:tc>
          <w:tcPr>
            <w:tcW w:w="1064" w:type="pct"/>
            <w:tcBorders>
              <w:top w:val="single" w:sz="8" w:space="0" w:color="auto"/>
              <w:left w:val="single" w:sz="8" w:space="0" w:color="auto"/>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w:t>
            </w:r>
          </w:p>
        </w:tc>
        <w:tc>
          <w:tcPr>
            <w:tcW w:w="1025"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0.00%</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建筑业</w:t>
            </w:r>
          </w:p>
        </w:tc>
        <w:tc>
          <w:tcPr>
            <w:tcW w:w="1064" w:type="pct"/>
            <w:tcBorders>
              <w:top w:val="single" w:sz="8" w:space="0" w:color="auto"/>
              <w:left w:val="single" w:sz="8" w:space="0" w:color="auto"/>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1338</w:t>
            </w:r>
          </w:p>
        </w:tc>
        <w:tc>
          <w:tcPr>
            <w:tcW w:w="1025"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3.25%</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交通运输、仓储和邮政业</w:t>
            </w:r>
          </w:p>
        </w:tc>
        <w:tc>
          <w:tcPr>
            <w:tcW w:w="1064" w:type="pct"/>
            <w:tcBorders>
              <w:top w:val="single" w:sz="8" w:space="0" w:color="auto"/>
              <w:left w:val="single" w:sz="8" w:space="0" w:color="auto"/>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310</w:t>
            </w:r>
          </w:p>
        </w:tc>
        <w:tc>
          <w:tcPr>
            <w:tcW w:w="1025" w:type="pct"/>
            <w:tcBorders>
              <w:top w:val="single" w:sz="8" w:space="0" w:color="auto"/>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0.75%</w:t>
            </w:r>
          </w:p>
        </w:tc>
      </w:tr>
      <w:tr w:rsidR="0077748E" w:rsidRPr="0058660D" w:rsidTr="0077748E">
        <w:trPr>
          <w:trHeight w:val="510"/>
          <w:tblCellSpacing w:w="0" w:type="dxa"/>
        </w:trPr>
        <w:tc>
          <w:tcPr>
            <w:tcW w:w="2911" w:type="pct"/>
            <w:tcBorders>
              <w:top w:val="single" w:sz="8" w:space="0" w:color="000000"/>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信息传输、计算机服务和软件业</w:t>
            </w:r>
          </w:p>
        </w:tc>
        <w:tc>
          <w:tcPr>
            <w:tcW w:w="1064" w:type="pct"/>
            <w:tcBorders>
              <w:top w:val="single" w:sz="8" w:space="0" w:color="000000"/>
              <w:left w:val="single" w:sz="8" w:space="0" w:color="auto"/>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3351</w:t>
            </w:r>
          </w:p>
        </w:tc>
        <w:tc>
          <w:tcPr>
            <w:tcW w:w="1025"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8.14%</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批发和零售业</w:t>
            </w:r>
          </w:p>
        </w:tc>
        <w:tc>
          <w:tcPr>
            <w:tcW w:w="1064" w:type="pct"/>
            <w:tcBorders>
              <w:top w:val="single" w:sz="8" w:space="0" w:color="auto"/>
              <w:left w:val="single" w:sz="8" w:space="0" w:color="auto"/>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1625</w:t>
            </w:r>
          </w:p>
        </w:tc>
        <w:tc>
          <w:tcPr>
            <w:tcW w:w="1025"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3.95%</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住宿和餐饮业</w:t>
            </w:r>
          </w:p>
        </w:tc>
        <w:tc>
          <w:tcPr>
            <w:tcW w:w="1064" w:type="pct"/>
            <w:tcBorders>
              <w:top w:val="single" w:sz="8" w:space="0" w:color="auto"/>
              <w:left w:val="single" w:sz="8" w:space="0" w:color="auto"/>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1459</w:t>
            </w:r>
          </w:p>
        </w:tc>
        <w:tc>
          <w:tcPr>
            <w:tcW w:w="1025"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3.55%</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金融业</w:t>
            </w:r>
          </w:p>
        </w:tc>
        <w:tc>
          <w:tcPr>
            <w:tcW w:w="1064"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158</w:t>
            </w:r>
          </w:p>
        </w:tc>
        <w:tc>
          <w:tcPr>
            <w:tcW w:w="1025"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0.38%</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房地产业</w:t>
            </w:r>
          </w:p>
        </w:tc>
        <w:tc>
          <w:tcPr>
            <w:tcW w:w="1064"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169</w:t>
            </w:r>
          </w:p>
        </w:tc>
        <w:tc>
          <w:tcPr>
            <w:tcW w:w="1025"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0.41%</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租赁和商务服务业</w:t>
            </w:r>
          </w:p>
        </w:tc>
        <w:tc>
          <w:tcPr>
            <w:tcW w:w="1064"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315</w:t>
            </w:r>
          </w:p>
        </w:tc>
        <w:tc>
          <w:tcPr>
            <w:tcW w:w="1025"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0.77%</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lastRenderedPageBreak/>
              <w:t>科学研究、技术服务和地质勘查业</w:t>
            </w:r>
          </w:p>
        </w:tc>
        <w:tc>
          <w:tcPr>
            <w:tcW w:w="1064" w:type="pct"/>
            <w:tcBorders>
              <w:top w:val="single" w:sz="8" w:space="0" w:color="auto"/>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246</w:t>
            </w:r>
          </w:p>
        </w:tc>
        <w:tc>
          <w:tcPr>
            <w:tcW w:w="1025" w:type="pct"/>
            <w:tcBorders>
              <w:top w:val="single" w:sz="8" w:space="0" w:color="auto"/>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0.60%</w:t>
            </w:r>
          </w:p>
        </w:tc>
      </w:tr>
      <w:tr w:rsidR="0077748E" w:rsidRPr="0058660D" w:rsidTr="0077748E">
        <w:trPr>
          <w:trHeight w:val="510"/>
          <w:tblCellSpacing w:w="0" w:type="dxa"/>
        </w:trPr>
        <w:tc>
          <w:tcPr>
            <w:tcW w:w="2911" w:type="pct"/>
            <w:tcBorders>
              <w:top w:val="single" w:sz="8" w:space="0" w:color="000000"/>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水利、环境和公共设施管理业</w:t>
            </w:r>
          </w:p>
        </w:tc>
        <w:tc>
          <w:tcPr>
            <w:tcW w:w="1064" w:type="pct"/>
            <w:tcBorders>
              <w:top w:val="single" w:sz="8" w:space="0" w:color="000000"/>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89</w:t>
            </w:r>
          </w:p>
        </w:tc>
        <w:tc>
          <w:tcPr>
            <w:tcW w:w="1025" w:type="pct"/>
            <w:tcBorders>
              <w:top w:val="single" w:sz="8" w:space="0" w:color="000000"/>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0.22%</w:t>
            </w:r>
          </w:p>
        </w:tc>
      </w:tr>
      <w:tr w:rsidR="0077748E" w:rsidRPr="0058660D" w:rsidTr="0077748E">
        <w:trPr>
          <w:trHeight w:val="510"/>
          <w:tblCellSpacing w:w="0" w:type="dxa"/>
        </w:trPr>
        <w:tc>
          <w:tcPr>
            <w:tcW w:w="2911" w:type="pct"/>
            <w:tcBorders>
              <w:top w:val="single" w:sz="8" w:space="0" w:color="000000"/>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居民服务和其他服务业</w:t>
            </w:r>
          </w:p>
        </w:tc>
        <w:tc>
          <w:tcPr>
            <w:tcW w:w="1064"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2430</w:t>
            </w:r>
          </w:p>
        </w:tc>
        <w:tc>
          <w:tcPr>
            <w:tcW w:w="1025"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5.91%</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教育</w:t>
            </w:r>
          </w:p>
        </w:tc>
        <w:tc>
          <w:tcPr>
            <w:tcW w:w="1064"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583</w:t>
            </w:r>
          </w:p>
        </w:tc>
        <w:tc>
          <w:tcPr>
            <w:tcW w:w="1025"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1.42%</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卫生、社会保障和社会福利业</w:t>
            </w:r>
          </w:p>
        </w:tc>
        <w:tc>
          <w:tcPr>
            <w:tcW w:w="1064" w:type="pct"/>
            <w:tcBorders>
              <w:top w:val="single" w:sz="8" w:space="0" w:color="auto"/>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326</w:t>
            </w:r>
          </w:p>
        </w:tc>
        <w:tc>
          <w:tcPr>
            <w:tcW w:w="1025" w:type="pct"/>
            <w:tcBorders>
              <w:top w:val="single" w:sz="8" w:space="0" w:color="auto"/>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0.79%</w:t>
            </w:r>
          </w:p>
        </w:tc>
      </w:tr>
      <w:tr w:rsidR="0077748E" w:rsidRPr="0058660D" w:rsidTr="0077748E">
        <w:trPr>
          <w:trHeight w:val="510"/>
          <w:tblCellSpacing w:w="0" w:type="dxa"/>
        </w:trPr>
        <w:tc>
          <w:tcPr>
            <w:tcW w:w="2911" w:type="pct"/>
            <w:tcBorders>
              <w:top w:val="single" w:sz="8" w:space="0" w:color="000000"/>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文化、体育和娱乐业</w:t>
            </w:r>
          </w:p>
        </w:tc>
        <w:tc>
          <w:tcPr>
            <w:tcW w:w="1064" w:type="pct"/>
            <w:tcBorders>
              <w:top w:val="single" w:sz="8" w:space="0" w:color="000000"/>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78</w:t>
            </w:r>
          </w:p>
        </w:tc>
        <w:tc>
          <w:tcPr>
            <w:tcW w:w="1025" w:type="pct"/>
            <w:tcBorders>
              <w:top w:val="single" w:sz="8" w:space="0" w:color="000000"/>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0.19%</w:t>
            </w:r>
          </w:p>
        </w:tc>
      </w:tr>
      <w:tr w:rsidR="0077748E" w:rsidRPr="0058660D" w:rsidTr="0077748E">
        <w:trPr>
          <w:trHeight w:val="510"/>
          <w:tblCellSpacing w:w="0" w:type="dxa"/>
        </w:trPr>
        <w:tc>
          <w:tcPr>
            <w:tcW w:w="2911" w:type="pct"/>
            <w:tcBorders>
              <w:top w:val="single" w:sz="8" w:space="0" w:color="000000"/>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公共管理与社会组织</w:t>
            </w:r>
          </w:p>
        </w:tc>
        <w:tc>
          <w:tcPr>
            <w:tcW w:w="1064"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207</w:t>
            </w:r>
          </w:p>
        </w:tc>
        <w:tc>
          <w:tcPr>
            <w:tcW w:w="1025"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0.50%</w:t>
            </w:r>
          </w:p>
        </w:tc>
      </w:tr>
      <w:tr w:rsidR="0077748E" w:rsidRPr="0058660D" w:rsidTr="0077748E">
        <w:trPr>
          <w:trHeight w:val="510"/>
          <w:tblCellSpacing w:w="0" w:type="dxa"/>
        </w:trPr>
        <w:tc>
          <w:tcPr>
            <w:tcW w:w="2911" w:type="pct"/>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国际组织</w:t>
            </w:r>
          </w:p>
        </w:tc>
        <w:tc>
          <w:tcPr>
            <w:tcW w:w="1064" w:type="pct"/>
            <w:tcBorders>
              <w:top w:val="single" w:sz="8" w:space="0" w:color="auto"/>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w:t>
            </w:r>
          </w:p>
        </w:tc>
        <w:tc>
          <w:tcPr>
            <w:tcW w:w="1025" w:type="pct"/>
            <w:tcBorders>
              <w:top w:val="single" w:sz="8" w:space="0" w:color="auto"/>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0.00%</w:t>
            </w:r>
          </w:p>
        </w:tc>
      </w:tr>
      <w:tr w:rsidR="0077748E" w:rsidRPr="0058660D" w:rsidTr="0077748E">
        <w:trPr>
          <w:trHeight w:val="510"/>
          <w:tblCellSpacing w:w="0" w:type="dxa"/>
        </w:trPr>
        <w:tc>
          <w:tcPr>
            <w:tcW w:w="2911" w:type="pct"/>
            <w:tcBorders>
              <w:top w:val="single" w:sz="8" w:space="0" w:color="000000"/>
              <w:left w:val="single" w:sz="8" w:space="0" w:color="auto"/>
              <w:bottom w:val="single" w:sz="8" w:space="0" w:color="000000"/>
              <w:right w:val="single" w:sz="8" w:space="0" w:color="auto"/>
            </w:tcBorders>
            <w:shd w:val="clear" w:color="auto" w:fill="CCFFCC"/>
            <w:tcMar>
              <w:top w:w="15" w:type="dxa"/>
              <w:left w:w="15" w:type="dxa"/>
              <w:bottom w:w="15" w:type="dxa"/>
              <w:right w:w="15" w:type="dxa"/>
            </w:tcMar>
            <w:vAlign w:val="center"/>
          </w:tcPr>
          <w:p w:rsidR="0077748E" w:rsidRPr="00744C7A" w:rsidRDefault="0077748E" w:rsidP="0045156E">
            <w:pPr>
              <w:widowControl/>
              <w:spacing w:before="100" w:beforeAutospacing="1" w:after="100" w:afterAutospacing="1" w:line="360" w:lineRule="auto"/>
              <w:jc w:val="center"/>
              <w:rPr>
                <w:rFonts w:ascii="宋体" w:hAnsi="宋体" w:cs="宋体"/>
                <w:kern w:val="0"/>
                <w:szCs w:val="21"/>
              </w:rPr>
            </w:pPr>
            <w:r w:rsidRPr="00744C7A">
              <w:rPr>
                <w:rFonts w:ascii="宋体" w:hAnsi="宋体" w:cs="宋体" w:hint="eastAsia"/>
                <w:kern w:val="0"/>
                <w:szCs w:val="21"/>
              </w:rPr>
              <w:t>合计</w:t>
            </w:r>
          </w:p>
        </w:tc>
        <w:tc>
          <w:tcPr>
            <w:tcW w:w="1064"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41151</w:t>
            </w:r>
          </w:p>
        </w:tc>
        <w:tc>
          <w:tcPr>
            <w:tcW w:w="1025"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0"/>
                <w:szCs w:val="20"/>
              </w:rPr>
            </w:pPr>
            <w:r>
              <w:rPr>
                <w:rFonts w:hint="eastAsia"/>
                <w:sz w:val="20"/>
                <w:szCs w:val="20"/>
              </w:rPr>
              <w:t>100.00%</w:t>
            </w:r>
          </w:p>
        </w:tc>
      </w:tr>
    </w:tbl>
    <w:p w:rsidR="0046297A" w:rsidRPr="0058660D" w:rsidRDefault="0046297A" w:rsidP="0045156E">
      <w:pPr>
        <w:adjustRightInd w:val="0"/>
        <w:snapToGrid w:val="0"/>
        <w:spacing w:line="360" w:lineRule="auto"/>
        <w:rPr>
          <w:rFonts w:ascii="宋体" w:hAnsi="宋体"/>
          <w:color w:val="FF0000"/>
          <w:szCs w:val="21"/>
        </w:rPr>
      </w:pPr>
    </w:p>
    <w:p w:rsidR="0046297A" w:rsidRPr="00180F76" w:rsidRDefault="00B65530" w:rsidP="0045156E">
      <w:pPr>
        <w:adjustRightInd w:val="0"/>
        <w:snapToGrid w:val="0"/>
        <w:spacing w:line="360" w:lineRule="auto"/>
        <w:rPr>
          <w:rFonts w:ascii="宋体" w:hAnsi="宋体"/>
          <w:b/>
          <w:szCs w:val="21"/>
        </w:rPr>
      </w:pPr>
      <w:r>
        <w:rPr>
          <w:rFonts w:ascii="宋体" w:hAnsi="宋体" w:hint="eastAsia"/>
          <w:b/>
          <w:szCs w:val="21"/>
        </w:rPr>
        <w:t>（三）</w:t>
      </w:r>
      <w:r w:rsidR="0046297A" w:rsidRPr="00180F76">
        <w:rPr>
          <w:rFonts w:ascii="宋体" w:hAnsi="宋体"/>
          <w:b/>
          <w:szCs w:val="21"/>
        </w:rPr>
        <w:t>、用人单位需求情况</w:t>
      </w:r>
    </w:p>
    <w:p w:rsidR="0046297A" w:rsidRPr="0058660D" w:rsidRDefault="0046297A" w:rsidP="0045156E">
      <w:pPr>
        <w:adjustRightInd w:val="0"/>
        <w:snapToGrid w:val="0"/>
        <w:spacing w:line="360" w:lineRule="auto"/>
        <w:ind w:firstLineChars="200" w:firstLine="420"/>
        <w:rPr>
          <w:rFonts w:ascii="宋体" w:hAnsi="宋体"/>
          <w:color w:val="FF0000"/>
          <w:szCs w:val="21"/>
        </w:rPr>
      </w:pPr>
      <w:r w:rsidRPr="00953B91">
        <w:rPr>
          <w:rFonts w:ascii="宋体" w:hAnsi="Verdana" w:cs="宋体" w:hint="eastAsia"/>
          <w:kern w:val="0"/>
          <w:szCs w:val="21"/>
        </w:rPr>
        <w:t>按不同的经济类型单位需求情况看，本季度企业需求人数为</w:t>
      </w:r>
      <w:r w:rsidR="0077748E">
        <w:rPr>
          <w:rFonts w:ascii="宋体" w:hAnsi="Verdana" w:cs="宋体" w:hint="eastAsia"/>
          <w:kern w:val="0"/>
          <w:szCs w:val="21"/>
        </w:rPr>
        <w:t>40016</w:t>
      </w:r>
      <w:r w:rsidRPr="00953B91">
        <w:rPr>
          <w:rFonts w:ascii="宋体" w:hAnsi="Verdana" w:cs="宋体" w:hint="eastAsia"/>
          <w:kern w:val="0"/>
          <w:szCs w:val="21"/>
        </w:rPr>
        <w:t>人。事业、机关、其他类型，需求量很少。说明这几种经济类型的人员流动变化很小。企业中需求人数所占比重最多的是内资企业，共</w:t>
      </w:r>
      <w:r w:rsidR="0077748E">
        <w:rPr>
          <w:rFonts w:ascii="宋体" w:hAnsi="Verdana" w:cs="宋体" w:hint="eastAsia"/>
          <w:kern w:val="0"/>
          <w:szCs w:val="21"/>
        </w:rPr>
        <w:t>37186</w:t>
      </w:r>
      <w:r w:rsidRPr="00953B91">
        <w:rPr>
          <w:rFonts w:ascii="宋体" w:hAnsi="Verdana" w:cs="宋体" w:hint="eastAsia"/>
          <w:kern w:val="0"/>
          <w:szCs w:val="21"/>
        </w:rPr>
        <w:t>人，占企业总数的</w:t>
      </w:r>
      <w:r w:rsidR="0077748E">
        <w:rPr>
          <w:rFonts w:ascii="宋体" w:hAnsi="Verdana" w:cs="宋体" w:hint="eastAsia"/>
          <w:kern w:val="0"/>
          <w:szCs w:val="21"/>
        </w:rPr>
        <w:t>90.36</w:t>
      </w:r>
      <w:r w:rsidRPr="00953B91">
        <w:rPr>
          <w:rFonts w:ascii="宋体" w:hAnsi="Verdana" w:cs="宋体" w:hint="eastAsia"/>
          <w:kern w:val="0"/>
          <w:szCs w:val="21"/>
        </w:rPr>
        <w:t>%，个体经营为</w:t>
      </w:r>
      <w:r w:rsidR="0077748E">
        <w:rPr>
          <w:rFonts w:ascii="宋体" w:hAnsi="Verdana" w:cs="宋体" w:hint="eastAsia"/>
          <w:kern w:val="0"/>
          <w:szCs w:val="21"/>
        </w:rPr>
        <w:t>146</w:t>
      </w:r>
      <w:r w:rsidRPr="00953B91">
        <w:rPr>
          <w:rFonts w:ascii="宋体" w:hAnsi="Verdana" w:cs="宋体" w:hint="eastAsia"/>
          <w:kern w:val="0"/>
          <w:szCs w:val="21"/>
        </w:rPr>
        <w:t>人，占</w:t>
      </w:r>
      <w:r w:rsidR="005F03D4">
        <w:rPr>
          <w:rFonts w:ascii="宋体" w:hAnsi="Verdana" w:cs="宋体" w:hint="eastAsia"/>
          <w:kern w:val="0"/>
          <w:szCs w:val="21"/>
        </w:rPr>
        <w:t>0.</w:t>
      </w:r>
      <w:r w:rsidR="0077748E">
        <w:rPr>
          <w:rFonts w:ascii="宋体" w:hAnsi="Verdana" w:cs="宋体" w:hint="eastAsia"/>
          <w:kern w:val="0"/>
          <w:szCs w:val="21"/>
        </w:rPr>
        <w:t>35</w:t>
      </w:r>
      <w:r w:rsidRPr="00953B91">
        <w:rPr>
          <w:rFonts w:ascii="宋体" w:hAnsi="Verdana" w:cs="宋体" w:hint="eastAsia"/>
          <w:kern w:val="0"/>
          <w:szCs w:val="21"/>
        </w:rPr>
        <w:t>%。</w:t>
      </w:r>
      <w:r w:rsidRPr="007E54B8">
        <w:rPr>
          <w:rFonts w:ascii="宋体" w:hAnsi="Verdana" w:cs="宋体" w:hint="eastAsia"/>
          <w:kern w:val="0"/>
          <w:szCs w:val="21"/>
        </w:rPr>
        <w:t>内资企业中所占所有企业需求的比重从大到小分别是有限责任公司</w:t>
      </w:r>
      <w:r w:rsidR="0077748E">
        <w:rPr>
          <w:rFonts w:ascii="宋体" w:hAnsi="Verdana" w:cs="宋体" w:hint="eastAsia"/>
          <w:kern w:val="0"/>
          <w:szCs w:val="21"/>
        </w:rPr>
        <w:t>44.12</w:t>
      </w:r>
      <w:r w:rsidRPr="007E54B8">
        <w:rPr>
          <w:rFonts w:ascii="宋体" w:hAnsi="Verdana" w:cs="宋体" w:hint="eastAsia"/>
          <w:kern w:val="0"/>
          <w:szCs w:val="21"/>
        </w:rPr>
        <w:t>%，股份有限公司</w:t>
      </w:r>
      <w:r w:rsidR="0077748E">
        <w:rPr>
          <w:rFonts w:ascii="宋体" w:hAnsi="Verdana" w:cs="宋体" w:hint="eastAsia"/>
          <w:kern w:val="0"/>
          <w:szCs w:val="21"/>
        </w:rPr>
        <w:t>12.39</w:t>
      </w:r>
      <w:r w:rsidRPr="007E54B8">
        <w:rPr>
          <w:rFonts w:ascii="宋体" w:hAnsi="Verdana" w:cs="宋体" w:hint="eastAsia"/>
          <w:kern w:val="0"/>
          <w:szCs w:val="21"/>
        </w:rPr>
        <w:t>%</w:t>
      </w:r>
      <w:r>
        <w:rPr>
          <w:rFonts w:ascii="宋体" w:hAnsi="Verdana" w:cs="宋体" w:hint="eastAsia"/>
          <w:kern w:val="0"/>
          <w:szCs w:val="21"/>
        </w:rPr>
        <w:t>，</w:t>
      </w:r>
      <w:r w:rsidRPr="007E54B8">
        <w:rPr>
          <w:rFonts w:ascii="宋体" w:hAnsi="Verdana" w:cs="宋体" w:hint="eastAsia"/>
          <w:kern w:val="0"/>
          <w:szCs w:val="21"/>
        </w:rPr>
        <w:t>私营企业</w:t>
      </w:r>
      <w:r w:rsidR="0077748E">
        <w:rPr>
          <w:rFonts w:ascii="宋体" w:hAnsi="Verdana" w:cs="宋体" w:hint="eastAsia"/>
          <w:kern w:val="0"/>
          <w:szCs w:val="21"/>
        </w:rPr>
        <w:t>15.88</w:t>
      </w:r>
      <w:r w:rsidRPr="00F22D2E">
        <w:rPr>
          <w:rFonts w:ascii="宋体" w:hAnsi="Verdana" w:cs="宋体" w:hint="eastAsia"/>
          <w:kern w:val="0"/>
          <w:szCs w:val="21"/>
        </w:rPr>
        <w:t>%。</w:t>
      </w:r>
    </w:p>
    <w:p w:rsidR="0046297A" w:rsidRPr="00180F76" w:rsidRDefault="0046297A" w:rsidP="0045156E">
      <w:pPr>
        <w:widowControl/>
        <w:adjustRightInd w:val="0"/>
        <w:snapToGrid w:val="0"/>
        <w:spacing w:beforeAutospacing="1" w:afterAutospacing="1" w:line="360" w:lineRule="auto"/>
        <w:jc w:val="center"/>
        <w:rPr>
          <w:rFonts w:ascii="宋体" w:hAnsi="宋体" w:cs="宋体"/>
          <w:kern w:val="0"/>
          <w:sz w:val="22"/>
          <w:szCs w:val="22"/>
        </w:rPr>
      </w:pPr>
      <w:r w:rsidRPr="00180F76">
        <w:rPr>
          <w:rFonts w:ascii="宋体" w:hAnsi="宋体" w:cs="宋体" w:hint="eastAsia"/>
          <w:kern w:val="0"/>
          <w:sz w:val="22"/>
          <w:szCs w:val="22"/>
        </w:rPr>
        <w:t>表4. 按经济类型分组的需求人数</w:t>
      </w:r>
    </w:p>
    <w:tbl>
      <w:tblPr>
        <w:tblW w:w="3357" w:type="pct"/>
        <w:jc w:val="center"/>
        <w:tblCellSpacing w:w="0" w:type="dxa"/>
        <w:tblBorders>
          <w:top w:val="single" w:sz="8" w:space="0" w:color="FFFFFF"/>
          <w:left w:val="single" w:sz="8" w:space="0" w:color="FFFFFF"/>
          <w:bottom w:val="single" w:sz="8" w:space="0" w:color="FFFFFF"/>
          <w:right w:val="single" w:sz="8" w:space="0" w:color="FFFFFF"/>
        </w:tblBorders>
        <w:tblCellMar>
          <w:left w:w="0" w:type="dxa"/>
          <w:right w:w="0" w:type="dxa"/>
        </w:tblCellMar>
        <w:tblLook w:val="0000"/>
      </w:tblPr>
      <w:tblGrid>
        <w:gridCol w:w="2560"/>
        <w:gridCol w:w="1448"/>
        <w:gridCol w:w="1616"/>
      </w:tblGrid>
      <w:tr w:rsidR="0046297A" w:rsidRPr="0058660D" w:rsidTr="000B4C20">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FFFF99"/>
            <w:tcMar>
              <w:top w:w="15" w:type="dxa"/>
              <w:left w:w="15" w:type="dxa"/>
              <w:bottom w:w="15" w:type="dxa"/>
              <w:right w:w="15" w:type="dxa"/>
            </w:tcMar>
            <w:vAlign w:val="center"/>
          </w:tcPr>
          <w:p w:rsidR="0046297A" w:rsidRPr="00180F76" w:rsidRDefault="0046297A" w:rsidP="0045156E">
            <w:pPr>
              <w:widowControl/>
              <w:spacing w:before="100" w:beforeAutospacing="1" w:after="100" w:afterAutospacing="1" w:line="360" w:lineRule="auto"/>
              <w:jc w:val="center"/>
              <w:rPr>
                <w:rFonts w:ascii="宋体" w:hAnsi="宋体" w:cs="宋体"/>
                <w:kern w:val="0"/>
                <w:szCs w:val="21"/>
              </w:rPr>
            </w:pPr>
            <w:r w:rsidRPr="00180F76">
              <w:rPr>
                <w:rFonts w:ascii="宋体" w:hAnsi="宋体" w:cs="宋体" w:hint="eastAsia"/>
                <w:kern w:val="0"/>
                <w:szCs w:val="22"/>
              </w:rPr>
              <w:t>经济类型</w:t>
            </w:r>
          </w:p>
        </w:tc>
        <w:tc>
          <w:tcPr>
            <w:tcW w:w="1287" w:type="pct"/>
            <w:tcBorders>
              <w:top w:val="single" w:sz="8" w:space="0" w:color="000000"/>
              <w:left w:val="single" w:sz="8" w:space="0" w:color="000000"/>
              <w:bottom w:val="single" w:sz="8" w:space="0" w:color="000000"/>
              <w:right w:val="single" w:sz="8" w:space="0" w:color="000000"/>
            </w:tcBorders>
            <w:shd w:val="clear" w:color="auto" w:fill="FFFF99"/>
            <w:tcMar>
              <w:top w:w="15" w:type="dxa"/>
              <w:left w:w="15" w:type="dxa"/>
              <w:bottom w:w="15" w:type="dxa"/>
              <w:right w:w="15" w:type="dxa"/>
            </w:tcMar>
            <w:vAlign w:val="center"/>
          </w:tcPr>
          <w:p w:rsidR="0046297A" w:rsidRPr="00180F76" w:rsidRDefault="0046297A" w:rsidP="0045156E">
            <w:pPr>
              <w:spacing w:line="360" w:lineRule="auto"/>
              <w:jc w:val="center"/>
              <w:rPr>
                <w:szCs w:val="21"/>
              </w:rPr>
            </w:pPr>
            <w:r w:rsidRPr="00180F76">
              <w:rPr>
                <w:rFonts w:hint="eastAsia"/>
                <w:szCs w:val="21"/>
              </w:rPr>
              <w:t>本季度</w:t>
            </w:r>
          </w:p>
          <w:p w:rsidR="0046297A" w:rsidRPr="00180F76" w:rsidRDefault="0046297A" w:rsidP="0045156E">
            <w:pPr>
              <w:spacing w:line="360" w:lineRule="auto"/>
              <w:jc w:val="center"/>
              <w:rPr>
                <w:rFonts w:ascii="宋体" w:hAnsi="宋体" w:cs="宋体"/>
                <w:szCs w:val="21"/>
              </w:rPr>
            </w:pPr>
            <w:r w:rsidRPr="00180F76">
              <w:rPr>
                <w:rFonts w:hint="eastAsia"/>
                <w:szCs w:val="21"/>
              </w:rPr>
              <w:t>需求人数</w:t>
            </w:r>
            <w:r w:rsidRPr="00180F76">
              <w:rPr>
                <w:rFonts w:hint="eastAsia"/>
                <w:szCs w:val="21"/>
              </w:rPr>
              <w:t xml:space="preserve"> (</w:t>
            </w:r>
            <w:r w:rsidRPr="00180F76">
              <w:rPr>
                <w:rFonts w:hint="eastAsia"/>
                <w:szCs w:val="21"/>
              </w:rPr>
              <w:t>人</w:t>
            </w:r>
            <w:r w:rsidRPr="00180F76">
              <w:rPr>
                <w:rFonts w:hint="eastAsia"/>
                <w:szCs w:val="21"/>
              </w:rPr>
              <w:t>)</w:t>
            </w:r>
          </w:p>
        </w:tc>
        <w:tc>
          <w:tcPr>
            <w:tcW w:w="1437" w:type="pct"/>
            <w:tcBorders>
              <w:top w:val="single" w:sz="8" w:space="0" w:color="000000"/>
              <w:left w:val="single" w:sz="8" w:space="0" w:color="000000"/>
              <w:bottom w:val="single" w:sz="8" w:space="0" w:color="000000"/>
              <w:right w:val="single" w:sz="8" w:space="0" w:color="000000"/>
            </w:tcBorders>
            <w:shd w:val="clear" w:color="auto" w:fill="FFFF99"/>
            <w:tcMar>
              <w:top w:w="15" w:type="dxa"/>
              <w:left w:w="15" w:type="dxa"/>
              <w:bottom w:w="15" w:type="dxa"/>
              <w:right w:w="15" w:type="dxa"/>
            </w:tcMar>
            <w:vAlign w:val="center"/>
          </w:tcPr>
          <w:p w:rsidR="0046297A" w:rsidRPr="00180F76" w:rsidRDefault="0046297A" w:rsidP="0045156E">
            <w:pPr>
              <w:spacing w:line="360" w:lineRule="auto"/>
              <w:jc w:val="center"/>
              <w:rPr>
                <w:rFonts w:ascii="宋体" w:hAnsi="宋体" w:cs="宋体"/>
                <w:szCs w:val="21"/>
              </w:rPr>
            </w:pPr>
            <w:r w:rsidRPr="00180F76">
              <w:rPr>
                <w:rFonts w:hint="eastAsia"/>
                <w:szCs w:val="21"/>
              </w:rPr>
              <w:t>本季度需求所占比重</w:t>
            </w:r>
            <w:r w:rsidRPr="00180F76">
              <w:rPr>
                <w:rFonts w:hint="eastAsia"/>
                <w:szCs w:val="21"/>
              </w:rPr>
              <w:t xml:space="preserve"> (%)</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jc w:val="center"/>
              <w:rPr>
                <w:rFonts w:ascii="宋体" w:hAnsi="宋体" w:cs="宋体"/>
                <w:kern w:val="0"/>
                <w:szCs w:val="21"/>
              </w:rPr>
            </w:pPr>
            <w:r w:rsidRPr="00180F76">
              <w:rPr>
                <w:rFonts w:ascii="宋体" w:hAnsi="宋体" w:cs="宋体" w:hint="eastAsia"/>
                <w:kern w:val="0"/>
              </w:rPr>
              <w:t>企业</w:t>
            </w:r>
          </w:p>
        </w:tc>
        <w:tc>
          <w:tcPr>
            <w:tcW w:w="128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40016</w:t>
            </w:r>
          </w:p>
        </w:tc>
        <w:tc>
          <w:tcPr>
            <w:tcW w:w="143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97.24%</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jc w:val="center"/>
              <w:rPr>
                <w:rFonts w:ascii="宋体" w:hAnsi="宋体" w:cs="宋体"/>
                <w:kern w:val="0"/>
                <w:szCs w:val="21"/>
              </w:rPr>
            </w:pPr>
            <w:r w:rsidRPr="00180F76">
              <w:rPr>
                <w:rFonts w:ascii="宋体" w:hAnsi="宋体" w:cs="宋体" w:hint="eastAsia"/>
                <w:kern w:val="0"/>
                <w:szCs w:val="22"/>
              </w:rPr>
              <w:t>其中：内资企业</w:t>
            </w:r>
          </w:p>
        </w:tc>
        <w:tc>
          <w:tcPr>
            <w:tcW w:w="128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37186</w:t>
            </w:r>
          </w:p>
        </w:tc>
        <w:tc>
          <w:tcPr>
            <w:tcW w:w="143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90.36%</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ind w:firstLine="1100"/>
              <w:jc w:val="center"/>
              <w:rPr>
                <w:rFonts w:ascii="宋体" w:hAnsi="宋体" w:cs="宋体"/>
                <w:kern w:val="0"/>
                <w:szCs w:val="21"/>
              </w:rPr>
            </w:pPr>
            <w:r w:rsidRPr="00180F76">
              <w:rPr>
                <w:rFonts w:ascii="宋体" w:hAnsi="宋体" w:cs="宋体" w:hint="eastAsia"/>
                <w:kern w:val="0"/>
                <w:szCs w:val="22"/>
              </w:rPr>
              <w:t>国有企业</w:t>
            </w:r>
          </w:p>
        </w:tc>
        <w:tc>
          <w:tcPr>
            <w:tcW w:w="128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859</w:t>
            </w:r>
          </w:p>
        </w:tc>
        <w:tc>
          <w:tcPr>
            <w:tcW w:w="143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2.09%</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auto"/>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ind w:firstLine="1100"/>
              <w:jc w:val="center"/>
              <w:rPr>
                <w:rFonts w:ascii="宋体" w:hAnsi="宋体" w:cs="宋体"/>
                <w:kern w:val="0"/>
                <w:szCs w:val="21"/>
              </w:rPr>
            </w:pPr>
            <w:r w:rsidRPr="00180F76">
              <w:rPr>
                <w:rFonts w:ascii="宋体" w:hAnsi="宋体" w:cs="宋体" w:hint="eastAsia"/>
                <w:kern w:val="0"/>
                <w:szCs w:val="22"/>
              </w:rPr>
              <w:t>集体企业</w:t>
            </w:r>
          </w:p>
        </w:tc>
        <w:tc>
          <w:tcPr>
            <w:tcW w:w="1287" w:type="pct"/>
            <w:tcBorders>
              <w:top w:val="single" w:sz="8" w:space="0" w:color="000000"/>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179</w:t>
            </w:r>
          </w:p>
        </w:tc>
        <w:tc>
          <w:tcPr>
            <w:tcW w:w="1437" w:type="pct"/>
            <w:tcBorders>
              <w:top w:val="single" w:sz="8" w:space="0" w:color="000000"/>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0.43%</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ind w:firstLine="1100"/>
              <w:jc w:val="center"/>
              <w:rPr>
                <w:rFonts w:ascii="宋体" w:hAnsi="宋体" w:cs="宋体"/>
                <w:kern w:val="0"/>
                <w:szCs w:val="21"/>
              </w:rPr>
            </w:pPr>
            <w:r w:rsidRPr="00180F76">
              <w:rPr>
                <w:rFonts w:ascii="宋体" w:hAnsi="宋体" w:cs="宋体" w:hint="eastAsia"/>
                <w:kern w:val="0"/>
                <w:szCs w:val="22"/>
              </w:rPr>
              <w:t>股份合作企业</w:t>
            </w:r>
          </w:p>
        </w:tc>
        <w:tc>
          <w:tcPr>
            <w:tcW w:w="128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3254</w:t>
            </w:r>
          </w:p>
        </w:tc>
        <w:tc>
          <w:tcPr>
            <w:tcW w:w="143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7.91%</w:t>
            </w:r>
          </w:p>
        </w:tc>
      </w:tr>
      <w:tr w:rsidR="0077748E" w:rsidRPr="0058660D" w:rsidTr="0077748E">
        <w:trPr>
          <w:trHeight w:val="397"/>
          <w:tblCellSpacing w:w="0" w:type="dxa"/>
          <w:jc w:val="center"/>
        </w:trPr>
        <w:tc>
          <w:tcPr>
            <w:tcW w:w="2276" w:type="pct"/>
            <w:tcBorders>
              <w:top w:val="single" w:sz="8" w:space="0" w:color="auto"/>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ind w:firstLine="1100"/>
              <w:jc w:val="center"/>
              <w:rPr>
                <w:rFonts w:ascii="宋体" w:hAnsi="宋体" w:cs="宋体"/>
                <w:kern w:val="0"/>
                <w:szCs w:val="21"/>
              </w:rPr>
            </w:pPr>
            <w:r w:rsidRPr="00180F76">
              <w:rPr>
                <w:rFonts w:ascii="宋体" w:hAnsi="宋体" w:cs="宋体" w:hint="eastAsia"/>
                <w:kern w:val="0"/>
                <w:szCs w:val="22"/>
              </w:rPr>
              <w:t>联营企业</w:t>
            </w:r>
          </w:p>
        </w:tc>
        <w:tc>
          <w:tcPr>
            <w:tcW w:w="1287"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304</w:t>
            </w:r>
          </w:p>
        </w:tc>
        <w:tc>
          <w:tcPr>
            <w:tcW w:w="1437"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0.74%</w:t>
            </w:r>
          </w:p>
        </w:tc>
      </w:tr>
      <w:tr w:rsidR="0077748E" w:rsidRPr="0058660D" w:rsidTr="0077748E">
        <w:trPr>
          <w:trHeight w:val="397"/>
          <w:tblCellSpacing w:w="0" w:type="dxa"/>
          <w:jc w:val="center"/>
        </w:trPr>
        <w:tc>
          <w:tcPr>
            <w:tcW w:w="2276" w:type="pct"/>
            <w:tcBorders>
              <w:top w:val="single" w:sz="8" w:space="0" w:color="auto"/>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ind w:firstLine="1100"/>
              <w:jc w:val="center"/>
              <w:rPr>
                <w:rFonts w:ascii="宋体" w:hAnsi="宋体" w:cs="宋体"/>
                <w:kern w:val="0"/>
                <w:szCs w:val="21"/>
              </w:rPr>
            </w:pPr>
            <w:r w:rsidRPr="00180F76">
              <w:rPr>
                <w:rFonts w:ascii="宋体" w:hAnsi="宋体" w:cs="宋体" w:hint="eastAsia"/>
                <w:kern w:val="0"/>
                <w:szCs w:val="22"/>
              </w:rPr>
              <w:t>有限责任公司</w:t>
            </w:r>
          </w:p>
        </w:tc>
        <w:tc>
          <w:tcPr>
            <w:tcW w:w="1287"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18155</w:t>
            </w:r>
          </w:p>
        </w:tc>
        <w:tc>
          <w:tcPr>
            <w:tcW w:w="1437"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44.12%</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ind w:firstLine="1100"/>
              <w:jc w:val="center"/>
              <w:rPr>
                <w:rFonts w:ascii="宋体" w:hAnsi="宋体" w:cs="宋体"/>
                <w:kern w:val="0"/>
                <w:szCs w:val="21"/>
              </w:rPr>
            </w:pPr>
            <w:r w:rsidRPr="00180F76">
              <w:rPr>
                <w:rFonts w:ascii="宋体" w:hAnsi="宋体" w:cs="宋体" w:hint="eastAsia"/>
                <w:kern w:val="0"/>
                <w:szCs w:val="22"/>
              </w:rPr>
              <w:lastRenderedPageBreak/>
              <w:t>股份有限公司</w:t>
            </w:r>
          </w:p>
        </w:tc>
        <w:tc>
          <w:tcPr>
            <w:tcW w:w="128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5097</w:t>
            </w:r>
          </w:p>
        </w:tc>
        <w:tc>
          <w:tcPr>
            <w:tcW w:w="143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12.39%</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ind w:firstLine="1100"/>
              <w:jc w:val="center"/>
              <w:rPr>
                <w:rFonts w:ascii="宋体" w:hAnsi="宋体" w:cs="宋体"/>
                <w:kern w:val="0"/>
                <w:szCs w:val="21"/>
              </w:rPr>
            </w:pPr>
            <w:r w:rsidRPr="00180F76">
              <w:rPr>
                <w:rFonts w:ascii="宋体" w:hAnsi="宋体" w:cs="宋体" w:hint="eastAsia"/>
                <w:kern w:val="0"/>
                <w:szCs w:val="22"/>
              </w:rPr>
              <w:t>私营企业</w:t>
            </w:r>
          </w:p>
        </w:tc>
        <w:tc>
          <w:tcPr>
            <w:tcW w:w="128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6535</w:t>
            </w:r>
          </w:p>
        </w:tc>
        <w:tc>
          <w:tcPr>
            <w:tcW w:w="143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15.88%</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ind w:firstLine="1100"/>
              <w:jc w:val="center"/>
              <w:rPr>
                <w:rFonts w:ascii="宋体" w:hAnsi="宋体" w:cs="宋体"/>
                <w:kern w:val="0"/>
                <w:szCs w:val="21"/>
              </w:rPr>
            </w:pPr>
            <w:r w:rsidRPr="00180F76">
              <w:rPr>
                <w:rFonts w:ascii="宋体" w:hAnsi="宋体" w:cs="宋体" w:hint="eastAsia"/>
                <w:kern w:val="0"/>
                <w:szCs w:val="22"/>
              </w:rPr>
              <w:t>其它企业</w:t>
            </w:r>
          </w:p>
        </w:tc>
        <w:tc>
          <w:tcPr>
            <w:tcW w:w="128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2803</w:t>
            </w:r>
          </w:p>
        </w:tc>
        <w:tc>
          <w:tcPr>
            <w:tcW w:w="143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6.81%</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jc w:val="center"/>
              <w:rPr>
                <w:rFonts w:ascii="宋体" w:hAnsi="宋体" w:cs="宋体"/>
                <w:kern w:val="0"/>
                <w:szCs w:val="21"/>
              </w:rPr>
            </w:pPr>
            <w:r w:rsidRPr="00180F76">
              <w:rPr>
                <w:rFonts w:ascii="宋体" w:hAnsi="宋体" w:cs="宋体" w:hint="eastAsia"/>
                <w:kern w:val="0"/>
                <w:szCs w:val="22"/>
              </w:rPr>
              <w:t>      港、澳、台投资企业</w:t>
            </w:r>
          </w:p>
        </w:tc>
        <w:tc>
          <w:tcPr>
            <w:tcW w:w="128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1120</w:t>
            </w:r>
          </w:p>
        </w:tc>
        <w:tc>
          <w:tcPr>
            <w:tcW w:w="143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2.72%</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jc w:val="center"/>
              <w:rPr>
                <w:rFonts w:ascii="宋体" w:hAnsi="宋体" w:cs="宋体"/>
                <w:kern w:val="0"/>
                <w:szCs w:val="21"/>
              </w:rPr>
            </w:pPr>
            <w:r w:rsidRPr="00180F76">
              <w:rPr>
                <w:rFonts w:ascii="宋体" w:hAnsi="宋体" w:cs="宋体" w:hint="eastAsia"/>
                <w:kern w:val="0"/>
                <w:szCs w:val="22"/>
              </w:rPr>
              <w:t>外商投资企业</w:t>
            </w:r>
          </w:p>
        </w:tc>
        <w:tc>
          <w:tcPr>
            <w:tcW w:w="128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1564</w:t>
            </w:r>
          </w:p>
        </w:tc>
        <w:tc>
          <w:tcPr>
            <w:tcW w:w="143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3.80%</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auto"/>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ind w:firstLine="660"/>
              <w:jc w:val="center"/>
              <w:rPr>
                <w:rFonts w:ascii="宋体" w:hAnsi="宋体" w:cs="宋体"/>
                <w:kern w:val="0"/>
                <w:szCs w:val="21"/>
              </w:rPr>
            </w:pPr>
            <w:r w:rsidRPr="00180F76">
              <w:rPr>
                <w:rFonts w:ascii="宋体" w:hAnsi="宋体" w:cs="宋体" w:hint="eastAsia"/>
                <w:kern w:val="0"/>
                <w:szCs w:val="22"/>
              </w:rPr>
              <w:t>个体经营</w:t>
            </w:r>
          </w:p>
        </w:tc>
        <w:tc>
          <w:tcPr>
            <w:tcW w:w="1287" w:type="pct"/>
            <w:tcBorders>
              <w:top w:val="single" w:sz="8" w:space="0" w:color="000000"/>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146</w:t>
            </w:r>
          </w:p>
        </w:tc>
        <w:tc>
          <w:tcPr>
            <w:tcW w:w="1437" w:type="pct"/>
            <w:tcBorders>
              <w:top w:val="single" w:sz="8" w:space="0" w:color="000000"/>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0.35%</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jc w:val="center"/>
              <w:rPr>
                <w:rFonts w:ascii="宋体" w:hAnsi="宋体" w:cs="宋体"/>
                <w:kern w:val="0"/>
                <w:szCs w:val="21"/>
              </w:rPr>
            </w:pPr>
            <w:r w:rsidRPr="00180F76">
              <w:rPr>
                <w:rFonts w:ascii="宋体" w:hAnsi="宋体" w:cs="宋体" w:hint="eastAsia"/>
                <w:kern w:val="0"/>
              </w:rPr>
              <w:t>事业</w:t>
            </w:r>
          </w:p>
        </w:tc>
        <w:tc>
          <w:tcPr>
            <w:tcW w:w="1287"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1003</w:t>
            </w:r>
          </w:p>
        </w:tc>
        <w:tc>
          <w:tcPr>
            <w:tcW w:w="1437" w:type="pct"/>
            <w:tcBorders>
              <w:top w:val="single" w:sz="8" w:space="0" w:color="auto"/>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2.44%</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auto"/>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jc w:val="center"/>
              <w:rPr>
                <w:rFonts w:ascii="宋体" w:hAnsi="宋体" w:cs="宋体"/>
                <w:kern w:val="0"/>
                <w:szCs w:val="21"/>
              </w:rPr>
            </w:pPr>
            <w:r w:rsidRPr="00180F76">
              <w:rPr>
                <w:rFonts w:ascii="宋体" w:hAnsi="宋体" w:cs="宋体" w:hint="eastAsia"/>
                <w:kern w:val="0"/>
              </w:rPr>
              <w:t>机关</w:t>
            </w:r>
          </w:p>
        </w:tc>
        <w:tc>
          <w:tcPr>
            <w:tcW w:w="1287" w:type="pct"/>
            <w:tcBorders>
              <w:top w:val="single" w:sz="8" w:space="0" w:color="000000"/>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132</w:t>
            </w:r>
          </w:p>
        </w:tc>
        <w:tc>
          <w:tcPr>
            <w:tcW w:w="1437" w:type="pct"/>
            <w:tcBorders>
              <w:top w:val="single" w:sz="8" w:space="0" w:color="000000"/>
              <w:left w:val="single" w:sz="8" w:space="0" w:color="000000"/>
              <w:bottom w:val="single" w:sz="8" w:space="0" w:color="auto"/>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0.32%</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jc w:val="center"/>
              <w:rPr>
                <w:rFonts w:ascii="宋体" w:hAnsi="宋体" w:cs="宋体"/>
                <w:kern w:val="0"/>
                <w:szCs w:val="21"/>
              </w:rPr>
            </w:pPr>
            <w:r w:rsidRPr="00180F76">
              <w:rPr>
                <w:rFonts w:ascii="宋体" w:hAnsi="宋体" w:cs="宋体" w:hint="eastAsia"/>
                <w:kern w:val="0"/>
              </w:rPr>
              <w:t>其他</w:t>
            </w:r>
          </w:p>
        </w:tc>
        <w:tc>
          <w:tcPr>
            <w:tcW w:w="128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0</w:t>
            </w:r>
          </w:p>
        </w:tc>
        <w:tc>
          <w:tcPr>
            <w:tcW w:w="1437" w:type="pct"/>
            <w:tcBorders>
              <w:top w:val="single" w:sz="8" w:space="0" w:color="000000"/>
              <w:left w:val="single" w:sz="8" w:space="0" w:color="000000"/>
              <w:bottom w:val="single" w:sz="8" w:space="0" w:color="000000"/>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0.00%</w:t>
            </w:r>
          </w:p>
        </w:tc>
      </w:tr>
      <w:tr w:rsidR="0077748E" w:rsidRPr="0058660D" w:rsidTr="0077748E">
        <w:trPr>
          <w:trHeight w:val="397"/>
          <w:tblCellSpacing w:w="0" w:type="dxa"/>
          <w:jc w:val="center"/>
        </w:trPr>
        <w:tc>
          <w:tcPr>
            <w:tcW w:w="2276" w:type="pct"/>
            <w:tcBorders>
              <w:top w:val="single" w:sz="8" w:space="0" w:color="000000"/>
              <w:left w:val="single" w:sz="8" w:space="0" w:color="000000"/>
              <w:bottom w:val="single" w:sz="8" w:space="0" w:color="FFFFFF"/>
              <w:right w:val="single" w:sz="8" w:space="0" w:color="000000"/>
            </w:tcBorders>
            <w:shd w:val="clear" w:color="auto" w:fill="CCFFCC"/>
            <w:tcMar>
              <w:top w:w="15" w:type="dxa"/>
              <w:left w:w="15" w:type="dxa"/>
              <w:bottom w:w="15" w:type="dxa"/>
              <w:right w:w="15" w:type="dxa"/>
            </w:tcMar>
            <w:vAlign w:val="center"/>
          </w:tcPr>
          <w:p w:rsidR="0077748E" w:rsidRPr="00180F76" w:rsidRDefault="0077748E" w:rsidP="0045156E">
            <w:pPr>
              <w:widowControl/>
              <w:spacing w:before="100" w:beforeAutospacing="1" w:after="100" w:afterAutospacing="1" w:line="360" w:lineRule="auto"/>
              <w:jc w:val="center"/>
              <w:rPr>
                <w:rFonts w:ascii="宋体" w:hAnsi="宋体" w:cs="宋体"/>
                <w:kern w:val="0"/>
                <w:szCs w:val="21"/>
              </w:rPr>
            </w:pPr>
            <w:r w:rsidRPr="00180F76">
              <w:rPr>
                <w:rFonts w:ascii="宋体" w:hAnsi="宋体" w:cs="宋体" w:hint="eastAsia"/>
                <w:kern w:val="0"/>
              </w:rPr>
              <w:t>合计</w:t>
            </w:r>
          </w:p>
        </w:tc>
        <w:tc>
          <w:tcPr>
            <w:tcW w:w="1287" w:type="pct"/>
            <w:tcBorders>
              <w:top w:val="single" w:sz="8" w:space="0" w:color="000000"/>
              <w:left w:val="single" w:sz="8" w:space="0" w:color="000000"/>
              <w:bottom w:val="single" w:sz="8" w:space="0" w:color="FFFFFF"/>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41151</w:t>
            </w:r>
          </w:p>
        </w:tc>
        <w:tc>
          <w:tcPr>
            <w:tcW w:w="1437" w:type="pct"/>
            <w:tcBorders>
              <w:top w:val="single" w:sz="8" w:space="0" w:color="000000"/>
              <w:left w:val="single" w:sz="8" w:space="0" w:color="000000"/>
              <w:bottom w:val="single" w:sz="8" w:space="0" w:color="FFFFFF"/>
              <w:right w:val="single" w:sz="8" w:space="0" w:color="000000"/>
            </w:tcBorders>
            <w:shd w:val="clear" w:color="auto" w:fill="CCFFFF"/>
            <w:tcMar>
              <w:top w:w="15" w:type="dxa"/>
              <w:left w:w="15" w:type="dxa"/>
              <w:bottom w:w="15" w:type="dxa"/>
              <w:right w:w="15" w:type="dxa"/>
            </w:tcMar>
            <w:vAlign w:val="center"/>
          </w:tcPr>
          <w:p w:rsidR="0077748E" w:rsidRDefault="0077748E" w:rsidP="0077748E">
            <w:pPr>
              <w:jc w:val="center"/>
              <w:rPr>
                <w:rFonts w:ascii="宋体" w:hAnsi="宋体" w:cs="宋体"/>
                <w:sz w:val="24"/>
              </w:rPr>
            </w:pPr>
            <w:r>
              <w:rPr>
                <w:rFonts w:hint="eastAsia"/>
              </w:rPr>
              <w:t>100.00%</w:t>
            </w:r>
          </w:p>
        </w:tc>
      </w:tr>
    </w:tbl>
    <w:p w:rsidR="0046297A" w:rsidRPr="0058660D" w:rsidRDefault="0046297A" w:rsidP="0045156E">
      <w:pPr>
        <w:adjustRightInd w:val="0"/>
        <w:snapToGrid w:val="0"/>
        <w:spacing w:line="360" w:lineRule="auto"/>
        <w:ind w:firstLineChars="200" w:firstLine="420"/>
        <w:rPr>
          <w:rFonts w:ascii="宋体" w:hAnsi="宋体"/>
          <w:color w:val="FF0000"/>
          <w:szCs w:val="21"/>
        </w:rPr>
      </w:pPr>
    </w:p>
    <w:p w:rsidR="0046297A" w:rsidRPr="005558F6" w:rsidRDefault="00E85996" w:rsidP="0045156E">
      <w:pPr>
        <w:adjustRightInd w:val="0"/>
        <w:snapToGrid w:val="0"/>
        <w:spacing w:line="360" w:lineRule="auto"/>
        <w:rPr>
          <w:rFonts w:ascii="宋体" w:hAnsi="宋体"/>
          <w:b/>
          <w:szCs w:val="21"/>
        </w:rPr>
      </w:pPr>
      <w:r>
        <w:rPr>
          <w:rFonts w:ascii="宋体" w:hAnsi="宋体" w:hint="eastAsia"/>
          <w:b/>
          <w:szCs w:val="21"/>
        </w:rPr>
        <w:t>（四）</w:t>
      </w:r>
      <w:r w:rsidR="0046297A" w:rsidRPr="005558F6">
        <w:rPr>
          <w:rFonts w:ascii="宋体" w:hAnsi="宋体"/>
          <w:b/>
          <w:szCs w:val="21"/>
        </w:rPr>
        <w:t>、</w:t>
      </w:r>
      <w:r w:rsidR="0046297A" w:rsidRPr="005558F6">
        <w:rPr>
          <w:rFonts w:ascii="宋体" w:hAnsi="宋体" w:hint="eastAsia"/>
          <w:b/>
          <w:szCs w:val="21"/>
        </w:rPr>
        <w:t>按</w:t>
      </w:r>
      <w:r w:rsidR="0046297A" w:rsidRPr="005558F6">
        <w:rPr>
          <w:rFonts w:ascii="宋体" w:hAnsi="宋体"/>
          <w:b/>
          <w:szCs w:val="21"/>
        </w:rPr>
        <w:t>职业供求情况分析</w:t>
      </w:r>
    </w:p>
    <w:p w:rsidR="0046297A" w:rsidRPr="00F22D2E" w:rsidRDefault="0046297A" w:rsidP="0045156E">
      <w:pPr>
        <w:adjustRightInd w:val="0"/>
        <w:snapToGrid w:val="0"/>
        <w:spacing w:line="360" w:lineRule="auto"/>
        <w:ind w:firstLine="420"/>
        <w:rPr>
          <w:rFonts w:ascii="宋体" w:hAnsi="宋体"/>
          <w:szCs w:val="21"/>
        </w:rPr>
      </w:pPr>
      <w:r w:rsidRPr="00F22D2E">
        <w:rPr>
          <w:rFonts w:ascii="宋体" w:hAnsi="宋体" w:cs="宋体" w:hint="eastAsia"/>
          <w:kern w:val="0"/>
          <w:szCs w:val="21"/>
        </w:rPr>
        <w:t>从职业供求情况来看，操作工需求和求职人数最多，比重均最大，超过一半，从数量上讲缺口也最大。求人倍率最大的是</w:t>
      </w:r>
      <w:r w:rsidR="00901E58">
        <w:rPr>
          <w:rFonts w:ascii="宋体" w:hAnsi="宋体" w:cs="宋体" w:hint="eastAsia"/>
          <w:kern w:val="0"/>
          <w:szCs w:val="21"/>
        </w:rPr>
        <w:t>专业技术人员和生产运输设备操作工</w:t>
      </w:r>
      <w:r w:rsidRPr="00F22D2E">
        <w:rPr>
          <w:rFonts w:ascii="宋体" w:hAnsi="宋体" w:cs="宋体" w:hint="eastAsia"/>
          <w:kern w:val="0"/>
          <w:szCs w:val="21"/>
        </w:rPr>
        <w:t>。这一情况与去年同期及上期供求情况</w:t>
      </w:r>
      <w:r w:rsidR="00901E58">
        <w:rPr>
          <w:rFonts w:ascii="宋体" w:hAnsi="宋体" w:cs="宋体" w:hint="eastAsia"/>
          <w:kern w:val="0"/>
          <w:szCs w:val="21"/>
        </w:rPr>
        <w:t>相似</w:t>
      </w:r>
      <w:r w:rsidRPr="00F22D2E">
        <w:rPr>
          <w:rFonts w:ascii="宋体" w:hAnsi="宋体" w:cs="宋体" w:hint="eastAsia"/>
          <w:kern w:val="0"/>
          <w:szCs w:val="21"/>
        </w:rPr>
        <w:t>。</w:t>
      </w:r>
    </w:p>
    <w:p w:rsidR="0046297A" w:rsidRPr="008C0D89" w:rsidRDefault="0046297A" w:rsidP="0045156E">
      <w:pPr>
        <w:adjustRightInd w:val="0"/>
        <w:snapToGrid w:val="0"/>
        <w:spacing w:line="360" w:lineRule="auto"/>
        <w:jc w:val="center"/>
        <w:rPr>
          <w:rFonts w:ascii="宋体" w:hAnsi="宋体"/>
          <w:szCs w:val="21"/>
        </w:rPr>
      </w:pPr>
      <w:r w:rsidRPr="008C0D89">
        <w:rPr>
          <w:rFonts w:ascii="宋体" w:hAnsi="宋体" w:hint="eastAsia"/>
          <w:szCs w:val="21"/>
        </w:rPr>
        <w:t xml:space="preserve">表5. </w:t>
      </w:r>
      <w:r w:rsidRPr="008C0D89">
        <w:rPr>
          <w:rFonts w:ascii="宋体" w:hAnsi="宋体"/>
          <w:szCs w:val="21"/>
        </w:rPr>
        <w:t>按职业分组的供求人数</w:t>
      </w:r>
    </w:p>
    <w:tbl>
      <w:tblPr>
        <w:tblW w:w="4068" w:type="pct"/>
        <w:tblCellMar>
          <w:left w:w="0" w:type="dxa"/>
          <w:right w:w="0" w:type="dxa"/>
        </w:tblCellMar>
        <w:tblLook w:val="0000"/>
      </w:tblPr>
      <w:tblGrid>
        <w:gridCol w:w="2116"/>
        <w:gridCol w:w="885"/>
        <w:gridCol w:w="960"/>
        <w:gridCol w:w="885"/>
        <w:gridCol w:w="960"/>
        <w:gridCol w:w="1127"/>
      </w:tblGrid>
      <w:tr w:rsidR="0046297A" w:rsidRPr="0058660D" w:rsidTr="00901E58">
        <w:trPr>
          <w:cantSplit/>
          <w:trHeight w:val="397"/>
        </w:trPr>
        <w:tc>
          <w:tcPr>
            <w:tcW w:w="1527" w:type="pct"/>
            <w:vMerge w:val="restart"/>
            <w:tcBorders>
              <w:top w:val="single" w:sz="8" w:space="0" w:color="auto"/>
              <w:left w:val="single" w:sz="8" w:space="0" w:color="auto"/>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8C0D89" w:rsidRDefault="0046297A" w:rsidP="0045156E">
            <w:pPr>
              <w:widowControl/>
              <w:spacing w:before="100" w:beforeAutospacing="1" w:after="100" w:afterAutospacing="1" w:line="360" w:lineRule="auto"/>
              <w:jc w:val="center"/>
              <w:rPr>
                <w:rFonts w:ascii="Verdana" w:hAnsi="Verdana" w:cs="宋体"/>
                <w:kern w:val="0"/>
                <w:szCs w:val="21"/>
              </w:rPr>
            </w:pPr>
            <w:r w:rsidRPr="008C0D89">
              <w:rPr>
                <w:rFonts w:ascii="仿宋_GB2312" w:hAnsi="Verdana" w:cs="宋体" w:hint="eastAsia"/>
                <w:kern w:val="0"/>
                <w:szCs w:val="21"/>
              </w:rPr>
              <w:t>职业类别</w:t>
            </w:r>
          </w:p>
        </w:tc>
        <w:tc>
          <w:tcPr>
            <w:tcW w:w="3473" w:type="pct"/>
            <w:gridSpan w:val="5"/>
            <w:tcBorders>
              <w:top w:val="single" w:sz="8" w:space="0" w:color="auto"/>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8C0D89" w:rsidRDefault="0046297A" w:rsidP="0045156E">
            <w:pPr>
              <w:widowControl/>
              <w:spacing w:before="100" w:beforeAutospacing="1" w:after="100" w:afterAutospacing="1" w:line="360" w:lineRule="auto"/>
              <w:jc w:val="center"/>
              <w:rPr>
                <w:rFonts w:ascii="Verdana" w:hAnsi="Verdana" w:cs="宋体"/>
                <w:kern w:val="0"/>
                <w:szCs w:val="21"/>
              </w:rPr>
            </w:pPr>
            <w:r w:rsidRPr="008C0D89">
              <w:rPr>
                <w:rFonts w:ascii="仿宋_GB2312" w:hAnsi="Verdana" w:cs="宋体" w:hint="eastAsia"/>
                <w:kern w:val="0"/>
                <w:szCs w:val="21"/>
              </w:rPr>
              <w:t>劳动力供求人数比较</w:t>
            </w:r>
          </w:p>
        </w:tc>
      </w:tr>
      <w:tr w:rsidR="0046297A" w:rsidRPr="0058660D" w:rsidTr="00901E58">
        <w:trPr>
          <w:cantSplit/>
          <w:trHeight w:val="397"/>
        </w:trPr>
        <w:tc>
          <w:tcPr>
            <w:tcW w:w="1527" w:type="pct"/>
            <w:vMerge/>
            <w:tcBorders>
              <w:top w:val="single" w:sz="8" w:space="0" w:color="auto"/>
              <w:left w:val="single" w:sz="8" w:space="0" w:color="auto"/>
              <w:bottom w:val="single" w:sz="8" w:space="0" w:color="auto"/>
              <w:right w:val="single" w:sz="8" w:space="0" w:color="auto"/>
            </w:tcBorders>
            <w:vAlign w:val="center"/>
          </w:tcPr>
          <w:p w:rsidR="0046297A" w:rsidRPr="008C0D89" w:rsidRDefault="0046297A" w:rsidP="0045156E">
            <w:pPr>
              <w:widowControl/>
              <w:spacing w:line="360" w:lineRule="auto"/>
              <w:jc w:val="center"/>
              <w:rPr>
                <w:rFonts w:ascii="Verdana" w:hAnsi="Verdana" w:cs="宋体"/>
                <w:kern w:val="0"/>
                <w:szCs w:val="21"/>
              </w:rPr>
            </w:pPr>
          </w:p>
        </w:tc>
        <w:tc>
          <w:tcPr>
            <w:tcW w:w="638" w:type="pct"/>
            <w:tcBorders>
              <w:top w:val="nil"/>
              <w:left w:val="nil"/>
              <w:bottom w:val="single" w:sz="8" w:space="0" w:color="auto"/>
              <w:right w:val="single" w:sz="8" w:space="0" w:color="auto"/>
            </w:tcBorders>
            <w:shd w:val="clear" w:color="auto" w:fill="FFFF99"/>
            <w:tcMar>
              <w:top w:w="0" w:type="dxa"/>
              <w:left w:w="108" w:type="dxa"/>
              <w:bottom w:w="0" w:type="dxa"/>
              <w:right w:w="108" w:type="dxa"/>
            </w:tcMar>
          </w:tcPr>
          <w:p w:rsidR="0046297A" w:rsidRPr="008C0D89" w:rsidRDefault="0046297A" w:rsidP="0045156E">
            <w:pPr>
              <w:widowControl/>
              <w:spacing w:line="360" w:lineRule="auto"/>
              <w:jc w:val="center"/>
              <w:rPr>
                <w:rFonts w:ascii="宋体" w:hAnsi="宋体" w:cs="宋体"/>
                <w:kern w:val="0"/>
                <w:szCs w:val="21"/>
              </w:rPr>
            </w:pPr>
            <w:r w:rsidRPr="008C0D89">
              <w:rPr>
                <w:rFonts w:ascii="宋体" w:hAnsi="宋体" w:cs="宋体" w:hint="eastAsia"/>
                <w:kern w:val="0"/>
                <w:szCs w:val="21"/>
              </w:rPr>
              <w:t>本季度</w:t>
            </w:r>
          </w:p>
          <w:p w:rsidR="0046297A" w:rsidRPr="008C0D89" w:rsidRDefault="0046297A" w:rsidP="0045156E">
            <w:pPr>
              <w:widowControl/>
              <w:spacing w:line="360" w:lineRule="auto"/>
              <w:jc w:val="center"/>
              <w:rPr>
                <w:rFonts w:ascii="宋体" w:hAnsi="宋体" w:cs="宋体"/>
                <w:kern w:val="0"/>
                <w:szCs w:val="21"/>
              </w:rPr>
            </w:pPr>
            <w:r w:rsidRPr="008C0D89">
              <w:rPr>
                <w:rFonts w:ascii="宋体" w:hAnsi="宋体" w:cs="宋体" w:hint="eastAsia"/>
                <w:kern w:val="0"/>
                <w:szCs w:val="21"/>
              </w:rPr>
              <w:t>需求人数（人）</w:t>
            </w:r>
          </w:p>
        </w:tc>
        <w:tc>
          <w:tcPr>
            <w:tcW w:w="692" w:type="pct"/>
            <w:tcBorders>
              <w:top w:val="nil"/>
              <w:left w:val="nil"/>
              <w:bottom w:val="single" w:sz="8" w:space="0" w:color="auto"/>
              <w:right w:val="single" w:sz="8" w:space="0" w:color="auto"/>
            </w:tcBorders>
            <w:shd w:val="clear" w:color="auto" w:fill="FFFF99"/>
            <w:tcMar>
              <w:top w:w="0" w:type="dxa"/>
              <w:left w:w="108" w:type="dxa"/>
              <w:bottom w:w="0" w:type="dxa"/>
              <w:right w:w="108" w:type="dxa"/>
            </w:tcMar>
          </w:tcPr>
          <w:p w:rsidR="0046297A" w:rsidRPr="008C0D89" w:rsidRDefault="0046297A" w:rsidP="0045156E">
            <w:pPr>
              <w:widowControl/>
              <w:spacing w:line="360" w:lineRule="auto"/>
              <w:jc w:val="center"/>
              <w:rPr>
                <w:rFonts w:ascii="宋体" w:hAnsi="宋体" w:cs="宋体"/>
                <w:kern w:val="0"/>
                <w:szCs w:val="21"/>
              </w:rPr>
            </w:pPr>
            <w:r w:rsidRPr="008C0D89">
              <w:rPr>
                <w:rFonts w:ascii="宋体" w:hAnsi="宋体" w:cs="宋体" w:hint="eastAsia"/>
                <w:kern w:val="0"/>
                <w:szCs w:val="21"/>
              </w:rPr>
              <w:t>本季度</w:t>
            </w:r>
          </w:p>
          <w:p w:rsidR="0046297A" w:rsidRPr="008C0D89" w:rsidRDefault="0046297A" w:rsidP="0045156E">
            <w:pPr>
              <w:widowControl/>
              <w:spacing w:line="360" w:lineRule="auto"/>
              <w:jc w:val="center"/>
              <w:rPr>
                <w:rFonts w:ascii="宋体" w:hAnsi="宋体" w:cs="宋体"/>
                <w:kern w:val="0"/>
                <w:szCs w:val="21"/>
              </w:rPr>
            </w:pPr>
            <w:r w:rsidRPr="008C0D89">
              <w:rPr>
                <w:rFonts w:ascii="宋体" w:hAnsi="宋体" w:cs="宋体" w:hint="eastAsia"/>
                <w:kern w:val="0"/>
                <w:szCs w:val="21"/>
              </w:rPr>
              <w:t>需求比重  （%）</w:t>
            </w:r>
          </w:p>
        </w:tc>
        <w:tc>
          <w:tcPr>
            <w:tcW w:w="638" w:type="pct"/>
            <w:tcBorders>
              <w:top w:val="nil"/>
              <w:left w:val="nil"/>
              <w:bottom w:val="single" w:sz="8" w:space="0" w:color="auto"/>
              <w:right w:val="single" w:sz="8" w:space="0" w:color="auto"/>
            </w:tcBorders>
            <w:shd w:val="clear" w:color="auto" w:fill="FFFF99"/>
            <w:tcMar>
              <w:top w:w="0" w:type="dxa"/>
              <w:left w:w="108" w:type="dxa"/>
              <w:bottom w:w="0" w:type="dxa"/>
              <w:right w:w="108" w:type="dxa"/>
            </w:tcMar>
          </w:tcPr>
          <w:p w:rsidR="0046297A" w:rsidRPr="008C0D89" w:rsidRDefault="0046297A" w:rsidP="0045156E">
            <w:pPr>
              <w:widowControl/>
              <w:spacing w:line="360" w:lineRule="auto"/>
              <w:jc w:val="center"/>
              <w:rPr>
                <w:rFonts w:ascii="宋体" w:hAnsi="宋体" w:cs="宋体"/>
                <w:kern w:val="0"/>
                <w:szCs w:val="21"/>
              </w:rPr>
            </w:pPr>
            <w:r w:rsidRPr="008C0D89">
              <w:rPr>
                <w:rFonts w:ascii="宋体" w:hAnsi="宋体" w:cs="宋体" w:hint="eastAsia"/>
                <w:kern w:val="0"/>
                <w:szCs w:val="21"/>
              </w:rPr>
              <w:t>本季度</w:t>
            </w:r>
          </w:p>
          <w:p w:rsidR="0046297A" w:rsidRPr="008C0D89" w:rsidRDefault="0046297A" w:rsidP="0045156E">
            <w:pPr>
              <w:widowControl/>
              <w:spacing w:line="360" w:lineRule="auto"/>
              <w:jc w:val="center"/>
              <w:rPr>
                <w:rFonts w:ascii="宋体" w:hAnsi="宋体" w:cs="宋体"/>
                <w:kern w:val="0"/>
                <w:szCs w:val="21"/>
              </w:rPr>
            </w:pPr>
            <w:r w:rsidRPr="008C0D89">
              <w:rPr>
                <w:rFonts w:ascii="宋体" w:hAnsi="宋体" w:cs="宋体" w:hint="eastAsia"/>
                <w:kern w:val="0"/>
                <w:szCs w:val="21"/>
              </w:rPr>
              <w:t>求职人数  （人）</w:t>
            </w:r>
          </w:p>
        </w:tc>
        <w:tc>
          <w:tcPr>
            <w:tcW w:w="692" w:type="pct"/>
            <w:tcBorders>
              <w:top w:val="nil"/>
              <w:left w:val="nil"/>
              <w:bottom w:val="single" w:sz="8" w:space="0" w:color="auto"/>
              <w:right w:val="single" w:sz="8" w:space="0" w:color="auto"/>
            </w:tcBorders>
            <w:shd w:val="clear" w:color="auto" w:fill="FFFF99"/>
            <w:tcMar>
              <w:top w:w="0" w:type="dxa"/>
              <w:left w:w="108" w:type="dxa"/>
              <w:bottom w:w="0" w:type="dxa"/>
              <w:right w:w="108" w:type="dxa"/>
            </w:tcMar>
          </w:tcPr>
          <w:p w:rsidR="0046297A" w:rsidRPr="008C0D89" w:rsidRDefault="0046297A" w:rsidP="0045156E">
            <w:pPr>
              <w:widowControl/>
              <w:spacing w:line="360" w:lineRule="auto"/>
              <w:jc w:val="center"/>
              <w:rPr>
                <w:rFonts w:ascii="宋体" w:hAnsi="宋体" w:cs="宋体"/>
                <w:kern w:val="0"/>
                <w:szCs w:val="21"/>
              </w:rPr>
            </w:pPr>
            <w:r w:rsidRPr="008C0D89">
              <w:rPr>
                <w:rFonts w:ascii="宋体" w:hAnsi="宋体" w:cs="宋体" w:hint="eastAsia"/>
                <w:kern w:val="0"/>
                <w:szCs w:val="21"/>
              </w:rPr>
              <w:t>本季度</w:t>
            </w:r>
          </w:p>
          <w:p w:rsidR="0046297A" w:rsidRPr="008C0D89" w:rsidRDefault="0046297A" w:rsidP="0045156E">
            <w:pPr>
              <w:widowControl/>
              <w:spacing w:line="360" w:lineRule="auto"/>
              <w:jc w:val="center"/>
              <w:rPr>
                <w:rFonts w:ascii="宋体" w:hAnsi="宋体" w:cs="宋体"/>
                <w:kern w:val="0"/>
                <w:szCs w:val="21"/>
              </w:rPr>
            </w:pPr>
            <w:r w:rsidRPr="008C0D89">
              <w:rPr>
                <w:rFonts w:ascii="宋体" w:hAnsi="宋体" w:cs="宋体" w:hint="eastAsia"/>
                <w:kern w:val="0"/>
                <w:szCs w:val="21"/>
              </w:rPr>
              <w:t>求职比重  （%）</w:t>
            </w:r>
          </w:p>
        </w:tc>
        <w:tc>
          <w:tcPr>
            <w:tcW w:w="812"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8C0D89" w:rsidRDefault="0046297A" w:rsidP="0045156E">
            <w:pPr>
              <w:widowControl/>
              <w:spacing w:line="360" w:lineRule="auto"/>
              <w:jc w:val="center"/>
              <w:rPr>
                <w:rFonts w:ascii="宋体" w:hAnsi="宋体" w:cs="宋体"/>
                <w:kern w:val="0"/>
                <w:szCs w:val="21"/>
              </w:rPr>
            </w:pPr>
            <w:r w:rsidRPr="008C0D89">
              <w:rPr>
                <w:rFonts w:ascii="宋体" w:hAnsi="宋体" w:cs="宋体" w:hint="eastAsia"/>
                <w:kern w:val="0"/>
                <w:szCs w:val="21"/>
              </w:rPr>
              <w:t>本季度</w:t>
            </w:r>
          </w:p>
          <w:p w:rsidR="0046297A" w:rsidRPr="008C0D89" w:rsidRDefault="0046297A" w:rsidP="0045156E">
            <w:pPr>
              <w:widowControl/>
              <w:spacing w:line="360" w:lineRule="auto"/>
              <w:jc w:val="center"/>
              <w:rPr>
                <w:rFonts w:ascii="宋体" w:hAnsi="宋体" w:cs="宋体"/>
                <w:kern w:val="0"/>
                <w:szCs w:val="21"/>
              </w:rPr>
            </w:pPr>
            <w:r w:rsidRPr="008C0D89">
              <w:rPr>
                <w:rFonts w:ascii="宋体" w:hAnsi="宋体" w:cs="宋体" w:hint="eastAsia"/>
                <w:kern w:val="0"/>
                <w:szCs w:val="21"/>
              </w:rPr>
              <w:t>求人倍率</w:t>
            </w:r>
          </w:p>
        </w:tc>
      </w:tr>
      <w:tr w:rsidR="00901E58" w:rsidRPr="0058660D" w:rsidTr="00901E58">
        <w:trPr>
          <w:trHeight w:val="630"/>
        </w:trPr>
        <w:tc>
          <w:tcPr>
            <w:tcW w:w="1527"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901E58" w:rsidRPr="008C0D89" w:rsidRDefault="00901E58" w:rsidP="0045156E">
            <w:pPr>
              <w:widowControl/>
              <w:spacing w:before="100" w:beforeAutospacing="1" w:after="100" w:afterAutospacing="1" w:line="360" w:lineRule="auto"/>
              <w:jc w:val="center"/>
              <w:rPr>
                <w:rFonts w:ascii="Verdana" w:hAnsi="Verdana" w:cs="宋体"/>
                <w:kern w:val="0"/>
                <w:szCs w:val="21"/>
              </w:rPr>
            </w:pPr>
            <w:r w:rsidRPr="008C0D89">
              <w:rPr>
                <w:rFonts w:ascii="仿宋_GB2312" w:hAnsi="Verdana" w:cs="宋体" w:hint="eastAsia"/>
                <w:kern w:val="0"/>
                <w:szCs w:val="22"/>
              </w:rPr>
              <w:t>单位负责人</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311</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0.76%</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sz w:val="20"/>
                <w:szCs w:val="20"/>
              </w:rPr>
            </w:pPr>
            <w:r>
              <w:rPr>
                <w:rFonts w:hint="eastAsia"/>
                <w:sz w:val="20"/>
                <w:szCs w:val="20"/>
              </w:rPr>
              <w:t>296</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0.90%</w:t>
            </w:r>
          </w:p>
        </w:tc>
        <w:tc>
          <w:tcPr>
            <w:tcW w:w="812" w:type="pct"/>
            <w:tcBorders>
              <w:top w:val="single" w:sz="8" w:space="0" w:color="auto"/>
              <w:left w:val="nil"/>
              <w:bottom w:val="single" w:sz="8" w:space="0" w:color="auto"/>
              <w:right w:val="single" w:sz="8" w:space="0" w:color="auto"/>
            </w:tcBorders>
            <w:shd w:val="clear" w:color="auto" w:fill="33CCCC"/>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1.05</w:t>
            </w:r>
          </w:p>
        </w:tc>
      </w:tr>
      <w:tr w:rsidR="00901E58" w:rsidRPr="0058660D" w:rsidTr="00901E58">
        <w:trPr>
          <w:trHeight w:val="630"/>
        </w:trPr>
        <w:tc>
          <w:tcPr>
            <w:tcW w:w="1527"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901E58" w:rsidRPr="008C0D89" w:rsidRDefault="00901E58" w:rsidP="0045156E">
            <w:pPr>
              <w:widowControl/>
              <w:spacing w:before="100" w:beforeAutospacing="1" w:after="100" w:afterAutospacing="1" w:line="360" w:lineRule="auto"/>
              <w:jc w:val="center"/>
              <w:rPr>
                <w:rFonts w:ascii="Verdana" w:hAnsi="Verdana" w:cs="宋体"/>
                <w:kern w:val="0"/>
                <w:szCs w:val="21"/>
              </w:rPr>
            </w:pPr>
            <w:r w:rsidRPr="008C0D89">
              <w:rPr>
                <w:rFonts w:ascii="仿宋_GB2312" w:hAnsi="Verdana" w:cs="宋体" w:hint="eastAsia"/>
                <w:kern w:val="0"/>
                <w:szCs w:val="22"/>
              </w:rPr>
              <w:t>专业技术人员</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3166</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7.69%</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sz w:val="20"/>
                <w:szCs w:val="20"/>
              </w:rPr>
            </w:pPr>
            <w:r>
              <w:rPr>
                <w:rFonts w:hint="eastAsia"/>
                <w:sz w:val="20"/>
                <w:szCs w:val="20"/>
              </w:rPr>
              <w:t>2506</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7.60%</w:t>
            </w:r>
          </w:p>
        </w:tc>
        <w:tc>
          <w:tcPr>
            <w:tcW w:w="812" w:type="pct"/>
            <w:tcBorders>
              <w:top w:val="single" w:sz="8" w:space="0" w:color="auto"/>
              <w:left w:val="nil"/>
              <w:bottom w:val="single" w:sz="8" w:space="0" w:color="auto"/>
              <w:right w:val="single" w:sz="8" w:space="0" w:color="auto"/>
            </w:tcBorders>
            <w:shd w:val="clear" w:color="auto" w:fill="33CCCC"/>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1.26</w:t>
            </w:r>
          </w:p>
        </w:tc>
      </w:tr>
      <w:tr w:rsidR="00901E58" w:rsidRPr="0058660D" w:rsidTr="00901E58">
        <w:trPr>
          <w:trHeight w:val="630"/>
        </w:trPr>
        <w:tc>
          <w:tcPr>
            <w:tcW w:w="1527"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901E58" w:rsidRPr="008C0D89" w:rsidRDefault="00901E58" w:rsidP="0045156E">
            <w:pPr>
              <w:widowControl/>
              <w:spacing w:before="100" w:beforeAutospacing="1" w:after="100" w:afterAutospacing="1" w:line="360" w:lineRule="auto"/>
              <w:jc w:val="center"/>
              <w:rPr>
                <w:rFonts w:ascii="Verdana" w:hAnsi="Verdana" w:cs="宋体"/>
                <w:kern w:val="0"/>
                <w:szCs w:val="21"/>
              </w:rPr>
            </w:pPr>
            <w:r w:rsidRPr="008C0D89">
              <w:rPr>
                <w:rFonts w:ascii="仿宋_GB2312" w:hAnsi="Verdana" w:cs="宋体" w:hint="eastAsia"/>
                <w:kern w:val="0"/>
                <w:szCs w:val="22"/>
              </w:rPr>
              <w:t>办事人员和有关人员</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2174</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5.28%</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sz w:val="20"/>
                <w:szCs w:val="20"/>
              </w:rPr>
            </w:pPr>
            <w:r>
              <w:rPr>
                <w:rFonts w:hint="eastAsia"/>
                <w:sz w:val="20"/>
                <w:szCs w:val="20"/>
              </w:rPr>
              <w:t>2096</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6.36%</w:t>
            </w:r>
          </w:p>
        </w:tc>
        <w:tc>
          <w:tcPr>
            <w:tcW w:w="812" w:type="pct"/>
            <w:tcBorders>
              <w:top w:val="single" w:sz="8" w:space="0" w:color="auto"/>
              <w:left w:val="nil"/>
              <w:bottom w:val="single" w:sz="8" w:space="0" w:color="auto"/>
              <w:right w:val="single" w:sz="8" w:space="0" w:color="auto"/>
            </w:tcBorders>
            <w:shd w:val="clear" w:color="auto" w:fill="33CCCC"/>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1.04</w:t>
            </w:r>
          </w:p>
        </w:tc>
      </w:tr>
      <w:tr w:rsidR="00901E58" w:rsidRPr="0058660D" w:rsidTr="00901E58">
        <w:trPr>
          <w:trHeight w:val="630"/>
        </w:trPr>
        <w:tc>
          <w:tcPr>
            <w:tcW w:w="1527"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901E58" w:rsidRPr="008C0D89" w:rsidRDefault="00901E58" w:rsidP="0045156E">
            <w:pPr>
              <w:widowControl/>
              <w:spacing w:before="100" w:beforeAutospacing="1" w:after="100" w:afterAutospacing="1" w:line="360" w:lineRule="auto"/>
              <w:jc w:val="center"/>
              <w:rPr>
                <w:rFonts w:ascii="Verdana" w:hAnsi="Verdana" w:cs="宋体"/>
                <w:kern w:val="0"/>
                <w:szCs w:val="21"/>
              </w:rPr>
            </w:pPr>
            <w:r w:rsidRPr="008C0D89">
              <w:rPr>
                <w:rFonts w:ascii="仿宋_GB2312" w:hAnsi="Verdana" w:cs="宋体" w:hint="eastAsia"/>
                <w:kern w:val="0"/>
                <w:szCs w:val="22"/>
              </w:rPr>
              <w:t>商业和服务业人员</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5491</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13.34%</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sz w:val="20"/>
                <w:szCs w:val="20"/>
              </w:rPr>
            </w:pPr>
            <w:r>
              <w:rPr>
                <w:rFonts w:hint="eastAsia"/>
                <w:sz w:val="20"/>
                <w:szCs w:val="20"/>
              </w:rPr>
              <w:t>3433</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10.42%</w:t>
            </w:r>
          </w:p>
        </w:tc>
        <w:tc>
          <w:tcPr>
            <w:tcW w:w="812" w:type="pct"/>
            <w:tcBorders>
              <w:top w:val="single" w:sz="8" w:space="0" w:color="auto"/>
              <w:left w:val="nil"/>
              <w:bottom w:val="single" w:sz="8" w:space="0" w:color="auto"/>
              <w:right w:val="single" w:sz="8" w:space="0" w:color="auto"/>
            </w:tcBorders>
            <w:shd w:val="clear" w:color="auto" w:fill="33CCCC"/>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1.60</w:t>
            </w:r>
          </w:p>
        </w:tc>
      </w:tr>
      <w:tr w:rsidR="00901E58" w:rsidRPr="0058660D" w:rsidTr="00901E58">
        <w:trPr>
          <w:trHeight w:val="630"/>
        </w:trPr>
        <w:tc>
          <w:tcPr>
            <w:tcW w:w="1527"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901E58" w:rsidRPr="009213D5" w:rsidRDefault="00901E58" w:rsidP="0045156E">
            <w:pPr>
              <w:widowControl/>
              <w:spacing w:before="100" w:beforeAutospacing="1" w:after="100" w:afterAutospacing="1" w:line="360" w:lineRule="auto"/>
              <w:jc w:val="center"/>
              <w:rPr>
                <w:rFonts w:ascii="Verdana" w:hAnsi="Verdana" w:cs="宋体"/>
                <w:kern w:val="0"/>
                <w:sz w:val="18"/>
                <w:szCs w:val="18"/>
              </w:rPr>
            </w:pPr>
            <w:r w:rsidRPr="009213D5">
              <w:rPr>
                <w:rFonts w:ascii="仿宋_GB2312" w:hAnsi="Verdana" w:cs="宋体" w:hint="eastAsia"/>
                <w:kern w:val="0"/>
                <w:sz w:val="18"/>
                <w:szCs w:val="18"/>
              </w:rPr>
              <w:lastRenderedPageBreak/>
              <w:t>农林牧渔水利生产人员</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0</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0.00%</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sz w:val="20"/>
                <w:szCs w:val="20"/>
              </w:rPr>
            </w:pPr>
            <w:r>
              <w:rPr>
                <w:rFonts w:hint="eastAsia"/>
                <w:sz w:val="20"/>
                <w:szCs w:val="20"/>
              </w:rPr>
              <w:t>0</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0.00%</w:t>
            </w:r>
          </w:p>
        </w:tc>
        <w:tc>
          <w:tcPr>
            <w:tcW w:w="812" w:type="pct"/>
            <w:tcBorders>
              <w:top w:val="single" w:sz="8" w:space="0" w:color="auto"/>
              <w:left w:val="nil"/>
              <w:bottom w:val="single" w:sz="8" w:space="0" w:color="auto"/>
              <w:right w:val="single" w:sz="8" w:space="0" w:color="auto"/>
            </w:tcBorders>
            <w:shd w:val="clear" w:color="auto" w:fill="33CCCC"/>
            <w:tcMar>
              <w:top w:w="0" w:type="dxa"/>
              <w:left w:w="108" w:type="dxa"/>
              <w:bottom w:w="0" w:type="dxa"/>
              <w:right w:w="108" w:type="dxa"/>
            </w:tcMar>
            <w:vAlign w:val="center"/>
          </w:tcPr>
          <w:p w:rsidR="00901E58" w:rsidRDefault="00901E58" w:rsidP="00901E58">
            <w:pPr>
              <w:jc w:val="center"/>
              <w:rPr>
                <w:rFonts w:ascii="宋体" w:hAnsi="宋体" w:cs="宋体"/>
                <w:sz w:val="20"/>
                <w:szCs w:val="20"/>
              </w:rPr>
            </w:pPr>
            <w:r>
              <w:rPr>
                <w:rFonts w:hint="eastAsia"/>
                <w:sz w:val="20"/>
                <w:szCs w:val="20"/>
              </w:rPr>
              <w:t>——</w:t>
            </w:r>
          </w:p>
        </w:tc>
      </w:tr>
      <w:tr w:rsidR="00901E58" w:rsidRPr="0058660D" w:rsidTr="00901E58">
        <w:trPr>
          <w:trHeight w:val="630"/>
        </w:trPr>
        <w:tc>
          <w:tcPr>
            <w:tcW w:w="1527"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901E58" w:rsidRPr="008C0D89" w:rsidRDefault="00901E58" w:rsidP="0045156E">
            <w:pPr>
              <w:widowControl/>
              <w:spacing w:before="100" w:beforeAutospacing="1" w:after="100" w:afterAutospacing="1" w:line="360" w:lineRule="auto"/>
              <w:jc w:val="center"/>
              <w:rPr>
                <w:rFonts w:ascii="Verdana" w:hAnsi="Verdana" w:cs="宋体"/>
                <w:kern w:val="0"/>
                <w:szCs w:val="21"/>
              </w:rPr>
            </w:pPr>
            <w:r w:rsidRPr="008C0D89">
              <w:rPr>
                <w:rFonts w:ascii="仿宋_GB2312" w:hAnsi="Verdana" w:cs="宋体" w:hint="eastAsia"/>
                <w:kern w:val="0"/>
                <w:szCs w:val="22"/>
              </w:rPr>
              <w:t>生产运输设备操作工</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23142</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56.24%</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sz w:val="20"/>
                <w:szCs w:val="20"/>
              </w:rPr>
            </w:pPr>
            <w:r>
              <w:rPr>
                <w:rFonts w:hint="eastAsia"/>
                <w:sz w:val="20"/>
                <w:szCs w:val="20"/>
              </w:rPr>
              <w:t>18388</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55.79%</w:t>
            </w:r>
          </w:p>
        </w:tc>
        <w:tc>
          <w:tcPr>
            <w:tcW w:w="812" w:type="pct"/>
            <w:tcBorders>
              <w:top w:val="single" w:sz="8" w:space="0" w:color="auto"/>
              <w:left w:val="nil"/>
              <w:bottom w:val="single" w:sz="8" w:space="0" w:color="auto"/>
              <w:right w:val="single" w:sz="8" w:space="0" w:color="auto"/>
            </w:tcBorders>
            <w:shd w:val="clear" w:color="auto" w:fill="33CCCC"/>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1.26</w:t>
            </w:r>
          </w:p>
        </w:tc>
      </w:tr>
      <w:tr w:rsidR="00901E58" w:rsidRPr="0058660D" w:rsidTr="00901E58">
        <w:trPr>
          <w:trHeight w:val="630"/>
        </w:trPr>
        <w:tc>
          <w:tcPr>
            <w:tcW w:w="1527"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901E58" w:rsidRPr="008C0D89" w:rsidRDefault="00901E58" w:rsidP="0045156E">
            <w:pPr>
              <w:widowControl/>
              <w:spacing w:before="100" w:beforeAutospacing="1" w:after="100" w:afterAutospacing="1" w:line="360" w:lineRule="auto"/>
              <w:jc w:val="center"/>
              <w:rPr>
                <w:rFonts w:ascii="Verdana" w:hAnsi="Verdana" w:cs="宋体"/>
                <w:kern w:val="0"/>
                <w:szCs w:val="21"/>
              </w:rPr>
            </w:pPr>
            <w:r w:rsidRPr="008C0D89">
              <w:rPr>
                <w:rFonts w:ascii="仿宋_GB2312" w:hAnsi="Verdana" w:cs="宋体" w:hint="eastAsia"/>
                <w:kern w:val="0"/>
                <w:szCs w:val="22"/>
              </w:rPr>
              <w:t>其他</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6867</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16.69%</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sz w:val="20"/>
                <w:szCs w:val="20"/>
              </w:rPr>
            </w:pPr>
            <w:r>
              <w:rPr>
                <w:rFonts w:hint="eastAsia"/>
                <w:sz w:val="20"/>
                <w:szCs w:val="20"/>
              </w:rPr>
              <w:t>6239</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18.93%</w:t>
            </w:r>
          </w:p>
        </w:tc>
        <w:tc>
          <w:tcPr>
            <w:tcW w:w="812" w:type="pct"/>
            <w:tcBorders>
              <w:top w:val="single" w:sz="8" w:space="0" w:color="auto"/>
              <w:left w:val="nil"/>
              <w:bottom w:val="single" w:sz="8" w:space="0" w:color="auto"/>
              <w:right w:val="single" w:sz="8" w:space="0" w:color="auto"/>
            </w:tcBorders>
            <w:shd w:val="clear" w:color="auto" w:fill="33CCCC"/>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1.10</w:t>
            </w:r>
          </w:p>
        </w:tc>
      </w:tr>
      <w:tr w:rsidR="00901E58" w:rsidRPr="0058660D" w:rsidTr="00901E58">
        <w:trPr>
          <w:trHeight w:val="630"/>
        </w:trPr>
        <w:tc>
          <w:tcPr>
            <w:tcW w:w="1527"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901E58" w:rsidRPr="008C0D89" w:rsidRDefault="00901E58" w:rsidP="0045156E">
            <w:pPr>
              <w:widowControl/>
              <w:spacing w:before="100" w:beforeAutospacing="1" w:after="100" w:afterAutospacing="1" w:line="360" w:lineRule="auto"/>
              <w:jc w:val="center"/>
              <w:rPr>
                <w:rFonts w:ascii="Verdana" w:hAnsi="Verdana" w:cs="宋体"/>
                <w:kern w:val="0"/>
                <w:szCs w:val="21"/>
              </w:rPr>
            </w:pPr>
            <w:r w:rsidRPr="008C0D89">
              <w:rPr>
                <w:rFonts w:ascii="仿宋_GB2312" w:hAnsi="Verdana" w:cs="宋体" w:hint="eastAsia"/>
                <w:kern w:val="0"/>
                <w:szCs w:val="22"/>
              </w:rPr>
              <w:t>无要求</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0</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0.00%</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sz w:val="20"/>
                <w:szCs w:val="20"/>
              </w:rPr>
            </w:pPr>
            <w:r>
              <w:rPr>
                <w:rFonts w:hint="eastAsia"/>
                <w:sz w:val="20"/>
                <w:szCs w:val="20"/>
              </w:rPr>
              <w:t>0</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0.00%</w:t>
            </w:r>
          </w:p>
        </w:tc>
        <w:tc>
          <w:tcPr>
            <w:tcW w:w="812" w:type="pct"/>
            <w:tcBorders>
              <w:top w:val="single" w:sz="8" w:space="0" w:color="auto"/>
              <w:left w:val="nil"/>
              <w:bottom w:val="single" w:sz="8" w:space="0" w:color="auto"/>
              <w:right w:val="single" w:sz="8" w:space="0" w:color="auto"/>
            </w:tcBorders>
            <w:shd w:val="clear" w:color="auto" w:fill="33CCCC"/>
            <w:tcMar>
              <w:top w:w="0" w:type="dxa"/>
              <w:left w:w="108" w:type="dxa"/>
              <w:bottom w:w="0" w:type="dxa"/>
              <w:right w:w="108" w:type="dxa"/>
            </w:tcMar>
            <w:vAlign w:val="center"/>
          </w:tcPr>
          <w:p w:rsidR="00901E58" w:rsidRDefault="00901E58" w:rsidP="00901E58">
            <w:pPr>
              <w:jc w:val="center"/>
              <w:rPr>
                <w:rFonts w:ascii="宋体" w:hAnsi="宋体" w:cs="宋体"/>
                <w:sz w:val="20"/>
                <w:szCs w:val="20"/>
              </w:rPr>
            </w:pPr>
            <w:r>
              <w:rPr>
                <w:rFonts w:hint="eastAsia"/>
                <w:sz w:val="20"/>
                <w:szCs w:val="20"/>
              </w:rPr>
              <w:t>——</w:t>
            </w:r>
          </w:p>
        </w:tc>
      </w:tr>
      <w:tr w:rsidR="00901E58" w:rsidRPr="0058660D" w:rsidTr="00901E58">
        <w:trPr>
          <w:trHeight w:val="630"/>
        </w:trPr>
        <w:tc>
          <w:tcPr>
            <w:tcW w:w="1527"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901E58" w:rsidRPr="008C0D89" w:rsidRDefault="00901E58" w:rsidP="0045156E">
            <w:pPr>
              <w:widowControl/>
              <w:spacing w:before="100" w:beforeAutospacing="1" w:after="100" w:afterAutospacing="1" w:line="360" w:lineRule="auto"/>
              <w:jc w:val="center"/>
              <w:rPr>
                <w:rFonts w:ascii="Verdana" w:hAnsi="Verdana" w:cs="宋体"/>
                <w:kern w:val="0"/>
                <w:szCs w:val="21"/>
              </w:rPr>
            </w:pPr>
            <w:r w:rsidRPr="008C0D89">
              <w:rPr>
                <w:rFonts w:ascii="仿宋_GB2312" w:hAnsi="Verdana" w:cs="宋体" w:hint="eastAsia"/>
                <w:kern w:val="0"/>
                <w:szCs w:val="22"/>
              </w:rPr>
              <w:t>合计</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41151</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100.00%</w:t>
            </w:r>
          </w:p>
        </w:tc>
        <w:tc>
          <w:tcPr>
            <w:tcW w:w="63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sz w:val="20"/>
                <w:szCs w:val="20"/>
              </w:rPr>
            </w:pPr>
            <w:r>
              <w:rPr>
                <w:rFonts w:hint="eastAsia"/>
                <w:sz w:val="20"/>
                <w:szCs w:val="20"/>
              </w:rPr>
              <w:t>32958</w:t>
            </w:r>
          </w:p>
        </w:tc>
        <w:tc>
          <w:tcPr>
            <w:tcW w:w="692"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100.00%</w:t>
            </w:r>
          </w:p>
        </w:tc>
        <w:tc>
          <w:tcPr>
            <w:tcW w:w="812" w:type="pct"/>
            <w:tcBorders>
              <w:top w:val="single" w:sz="8" w:space="0" w:color="auto"/>
              <w:left w:val="nil"/>
              <w:bottom w:val="single" w:sz="8" w:space="0" w:color="auto"/>
              <w:right w:val="single" w:sz="8" w:space="0" w:color="auto"/>
            </w:tcBorders>
            <w:shd w:val="clear" w:color="auto" w:fill="33CCCC"/>
            <w:tcMar>
              <w:top w:w="0" w:type="dxa"/>
              <w:left w:w="108" w:type="dxa"/>
              <w:bottom w:w="0" w:type="dxa"/>
              <w:right w:w="108" w:type="dxa"/>
            </w:tcMar>
            <w:vAlign w:val="center"/>
          </w:tcPr>
          <w:p w:rsidR="00901E58" w:rsidRDefault="00901E58" w:rsidP="00901E58">
            <w:pPr>
              <w:jc w:val="center"/>
              <w:rPr>
                <w:rFonts w:ascii="宋体" w:hAnsi="宋体" w:cs="宋体"/>
                <w:color w:val="000000"/>
                <w:sz w:val="20"/>
                <w:szCs w:val="20"/>
              </w:rPr>
            </w:pPr>
            <w:r>
              <w:rPr>
                <w:rFonts w:hint="eastAsia"/>
                <w:color w:val="000000"/>
                <w:sz w:val="20"/>
                <w:szCs w:val="20"/>
              </w:rPr>
              <w:t>1.25</w:t>
            </w:r>
          </w:p>
        </w:tc>
      </w:tr>
    </w:tbl>
    <w:p w:rsidR="0046297A" w:rsidRPr="0058660D" w:rsidRDefault="0046297A" w:rsidP="0045156E">
      <w:pPr>
        <w:adjustRightInd w:val="0"/>
        <w:snapToGrid w:val="0"/>
        <w:spacing w:line="360" w:lineRule="auto"/>
        <w:jc w:val="center"/>
        <w:rPr>
          <w:rFonts w:ascii="宋体" w:hAnsi="宋体"/>
          <w:color w:val="FF0000"/>
          <w:szCs w:val="21"/>
        </w:rPr>
      </w:pPr>
    </w:p>
    <w:tbl>
      <w:tblPr>
        <w:tblW w:w="9673" w:type="dxa"/>
        <w:tblInd w:w="93" w:type="dxa"/>
        <w:tblLook w:val="0000"/>
      </w:tblPr>
      <w:tblGrid>
        <w:gridCol w:w="9690"/>
      </w:tblGrid>
      <w:tr w:rsidR="0046297A" w:rsidRPr="0058660D" w:rsidTr="007D7D7C">
        <w:trPr>
          <w:trHeight w:val="855"/>
        </w:trPr>
        <w:tc>
          <w:tcPr>
            <w:tcW w:w="9673" w:type="dxa"/>
            <w:tcBorders>
              <w:top w:val="nil"/>
              <w:left w:val="nil"/>
              <w:bottom w:val="nil"/>
              <w:right w:val="nil"/>
            </w:tcBorders>
            <w:shd w:val="clear" w:color="auto" w:fill="auto"/>
            <w:vAlign w:val="center"/>
          </w:tcPr>
          <w:p w:rsidR="0046297A" w:rsidRPr="00F82138" w:rsidRDefault="0046297A" w:rsidP="0045156E">
            <w:pPr>
              <w:widowControl/>
              <w:spacing w:line="360" w:lineRule="auto"/>
              <w:ind w:rightChars="120" w:right="252"/>
              <w:jc w:val="center"/>
              <w:rPr>
                <w:rFonts w:ascii="宋体" w:hAnsi="宋体"/>
                <w:szCs w:val="21"/>
              </w:rPr>
            </w:pPr>
            <w:r w:rsidRPr="00F82138">
              <w:rPr>
                <w:rFonts w:ascii="宋体" w:hAnsi="宋体" w:hint="eastAsia"/>
                <w:szCs w:val="21"/>
              </w:rPr>
              <w:t>表6 需求大于求职缺口最大的前十个职业</w:t>
            </w:r>
          </w:p>
          <w:p w:rsidR="0046297A" w:rsidRPr="0058660D" w:rsidRDefault="0046297A" w:rsidP="0045156E">
            <w:pPr>
              <w:widowControl/>
              <w:spacing w:line="360" w:lineRule="auto"/>
              <w:ind w:rightChars="120" w:right="252"/>
              <w:jc w:val="center"/>
              <w:rPr>
                <w:rFonts w:ascii="宋体" w:hAnsi="宋体"/>
                <w:color w:val="FF0000"/>
                <w:szCs w:val="21"/>
              </w:rPr>
            </w:pPr>
          </w:p>
          <w:tbl>
            <w:tblPr>
              <w:tblW w:w="9464" w:type="dxa"/>
              <w:tblLook w:val="0000"/>
            </w:tblPr>
            <w:tblGrid>
              <w:gridCol w:w="458"/>
              <w:gridCol w:w="1287"/>
              <w:gridCol w:w="1134"/>
              <w:gridCol w:w="1134"/>
              <w:gridCol w:w="1418"/>
              <w:gridCol w:w="708"/>
              <w:gridCol w:w="993"/>
              <w:gridCol w:w="1134"/>
              <w:gridCol w:w="1198"/>
            </w:tblGrid>
            <w:tr w:rsidR="00010A71" w:rsidRPr="0058660D" w:rsidTr="00010A71">
              <w:trPr>
                <w:trHeight w:val="402"/>
              </w:trPr>
              <w:tc>
                <w:tcPr>
                  <w:tcW w:w="174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10A71" w:rsidRPr="00755FA0" w:rsidRDefault="00010A71" w:rsidP="0045156E">
                  <w:pPr>
                    <w:widowControl/>
                    <w:spacing w:line="360" w:lineRule="auto"/>
                    <w:jc w:val="center"/>
                    <w:rPr>
                      <w:rFonts w:ascii="宋体" w:hAnsi="宋体" w:cs="宋体"/>
                      <w:b/>
                      <w:bCs/>
                      <w:kern w:val="0"/>
                      <w:sz w:val="24"/>
                    </w:rPr>
                  </w:pPr>
                  <w:r w:rsidRPr="00755FA0">
                    <w:rPr>
                      <w:rFonts w:ascii="宋体" w:hAnsi="宋体" w:cs="宋体" w:hint="eastAsia"/>
                      <w:b/>
                      <w:bCs/>
                      <w:kern w:val="0"/>
                      <w:sz w:val="24"/>
                    </w:rPr>
                    <w:t>职业</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10A71" w:rsidRPr="00755FA0" w:rsidRDefault="00010A71" w:rsidP="0045156E">
                  <w:pPr>
                    <w:widowControl/>
                    <w:spacing w:line="360" w:lineRule="auto"/>
                    <w:jc w:val="center"/>
                    <w:rPr>
                      <w:rFonts w:ascii="宋体" w:hAnsi="宋体" w:cs="宋体"/>
                      <w:b/>
                      <w:bCs/>
                      <w:kern w:val="0"/>
                      <w:sz w:val="24"/>
                    </w:rPr>
                  </w:pPr>
                  <w:r w:rsidRPr="00755FA0">
                    <w:rPr>
                      <w:rFonts w:ascii="宋体" w:hAnsi="宋体" w:cs="宋体" w:hint="eastAsia"/>
                      <w:b/>
                      <w:bCs/>
                      <w:kern w:val="0"/>
                      <w:sz w:val="24"/>
                    </w:rPr>
                    <w:t>职业代码</w:t>
                  </w:r>
                </w:p>
              </w:tc>
              <w:tc>
                <w:tcPr>
                  <w:tcW w:w="4253" w:type="dxa"/>
                  <w:gridSpan w:val="4"/>
                  <w:tcBorders>
                    <w:top w:val="single" w:sz="4" w:space="0" w:color="auto"/>
                    <w:left w:val="nil"/>
                    <w:bottom w:val="single" w:sz="4" w:space="0" w:color="auto"/>
                    <w:right w:val="single" w:sz="4" w:space="0" w:color="auto"/>
                  </w:tcBorders>
                  <w:shd w:val="clear" w:color="auto" w:fill="auto"/>
                  <w:noWrap/>
                  <w:vAlign w:val="center"/>
                </w:tcPr>
                <w:p w:rsidR="00010A71" w:rsidRPr="0058660D" w:rsidRDefault="00010A71" w:rsidP="00474310">
                  <w:pPr>
                    <w:widowControl/>
                    <w:jc w:val="center"/>
                  </w:pPr>
                  <w:r w:rsidRPr="00755FA0">
                    <w:rPr>
                      <w:rFonts w:ascii="宋体" w:hAnsi="宋体" w:cs="宋体" w:hint="eastAsia"/>
                      <w:b/>
                      <w:bCs/>
                      <w:kern w:val="0"/>
                      <w:sz w:val="24"/>
                    </w:rPr>
                    <w:t>劳动力供求人数比较</w:t>
                  </w:r>
                </w:p>
              </w:tc>
              <w:tc>
                <w:tcPr>
                  <w:tcW w:w="2332" w:type="dxa"/>
                  <w:gridSpan w:val="2"/>
                  <w:tcBorders>
                    <w:top w:val="single" w:sz="4" w:space="0" w:color="auto"/>
                    <w:left w:val="nil"/>
                    <w:bottom w:val="single" w:sz="4" w:space="0" w:color="auto"/>
                    <w:right w:val="single" w:sz="4" w:space="0" w:color="auto"/>
                  </w:tcBorders>
                  <w:shd w:val="clear" w:color="auto" w:fill="auto"/>
                  <w:vAlign w:val="center"/>
                </w:tcPr>
                <w:p w:rsidR="00010A71" w:rsidRPr="00010A71" w:rsidRDefault="00010A71" w:rsidP="00474310">
                  <w:pPr>
                    <w:widowControl/>
                    <w:jc w:val="center"/>
                    <w:rPr>
                      <w:rFonts w:ascii="宋体" w:hAnsi="宋体" w:cs="宋体"/>
                      <w:b/>
                      <w:bCs/>
                      <w:kern w:val="0"/>
                      <w:sz w:val="24"/>
                    </w:rPr>
                  </w:pPr>
                  <w:r w:rsidRPr="00010A71">
                    <w:rPr>
                      <w:rFonts w:ascii="宋体" w:hAnsi="宋体" w:cs="宋体" w:hint="eastAsia"/>
                      <w:b/>
                      <w:bCs/>
                      <w:kern w:val="0"/>
                      <w:sz w:val="24"/>
                    </w:rPr>
                    <w:t>薪酬区间</w:t>
                  </w:r>
                </w:p>
              </w:tc>
            </w:tr>
            <w:tr w:rsidR="00474310" w:rsidRPr="0058660D" w:rsidTr="00010A71">
              <w:trPr>
                <w:trHeight w:val="402"/>
              </w:trPr>
              <w:tc>
                <w:tcPr>
                  <w:tcW w:w="1745" w:type="dxa"/>
                  <w:gridSpan w:val="2"/>
                  <w:vMerge/>
                  <w:tcBorders>
                    <w:top w:val="single" w:sz="4" w:space="0" w:color="auto"/>
                    <w:left w:val="single" w:sz="4" w:space="0" w:color="auto"/>
                    <w:bottom w:val="single" w:sz="4" w:space="0" w:color="auto"/>
                    <w:right w:val="single" w:sz="4" w:space="0" w:color="auto"/>
                  </w:tcBorders>
                  <w:vAlign w:val="center"/>
                </w:tcPr>
                <w:p w:rsidR="00474310" w:rsidRPr="00755FA0" w:rsidRDefault="00474310" w:rsidP="0045156E">
                  <w:pPr>
                    <w:widowControl/>
                    <w:spacing w:line="360" w:lineRule="auto"/>
                    <w:jc w:val="left"/>
                    <w:rPr>
                      <w:rFonts w:ascii="宋体" w:hAnsi="宋体" w:cs="宋体"/>
                      <w:b/>
                      <w:bCs/>
                      <w:kern w:val="0"/>
                      <w:sz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74310" w:rsidRPr="00755FA0" w:rsidRDefault="00474310" w:rsidP="0045156E">
                  <w:pPr>
                    <w:widowControl/>
                    <w:spacing w:line="360" w:lineRule="auto"/>
                    <w:jc w:val="left"/>
                    <w:rPr>
                      <w:rFonts w:ascii="宋体" w:hAnsi="宋体" w:cs="宋体"/>
                      <w:b/>
                      <w:bCs/>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474310" w:rsidRPr="00755FA0" w:rsidRDefault="00474310" w:rsidP="0045156E">
                  <w:pPr>
                    <w:widowControl/>
                    <w:spacing w:line="360" w:lineRule="auto"/>
                    <w:jc w:val="center"/>
                    <w:rPr>
                      <w:rFonts w:ascii="宋体" w:hAnsi="宋体" w:cs="宋体"/>
                      <w:b/>
                      <w:bCs/>
                      <w:kern w:val="0"/>
                      <w:sz w:val="24"/>
                    </w:rPr>
                  </w:pPr>
                  <w:r w:rsidRPr="00755FA0">
                    <w:rPr>
                      <w:rFonts w:ascii="宋体" w:hAnsi="宋体" w:cs="宋体" w:hint="eastAsia"/>
                      <w:b/>
                      <w:bCs/>
                      <w:kern w:val="0"/>
                      <w:sz w:val="24"/>
                    </w:rPr>
                    <w:t>需求人数</w:t>
                  </w:r>
                </w:p>
              </w:tc>
              <w:tc>
                <w:tcPr>
                  <w:tcW w:w="1418" w:type="dxa"/>
                  <w:tcBorders>
                    <w:top w:val="nil"/>
                    <w:left w:val="nil"/>
                    <w:bottom w:val="single" w:sz="4" w:space="0" w:color="auto"/>
                    <w:right w:val="single" w:sz="4" w:space="0" w:color="auto"/>
                  </w:tcBorders>
                  <w:shd w:val="clear" w:color="auto" w:fill="auto"/>
                  <w:noWrap/>
                  <w:vAlign w:val="center"/>
                </w:tcPr>
                <w:p w:rsidR="00474310" w:rsidRPr="00755FA0" w:rsidRDefault="00474310" w:rsidP="0045156E">
                  <w:pPr>
                    <w:widowControl/>
                    <w:spacing w:line="360" w:lineRule="auto"/>
                    <w:jc w:val="center"/>
                    <w:rPr>
                      <w:rFonts w:ascii="宋体" w:hAnsi="宋体" w:cs="宋体"/>
                      <w:b/>
                      <w:bCs/>
                      <w:kern w:val="0"/>
                      <w:sz w:val="24"/>
                    </w:rPr>
                  </w:pPr>
                  <w:r w:rsidRPr="00755FA0">
                    <w:rPr>
                      <w:rFonts w:ascii="宋体" w:hAnsi="宋体" w:cs="宋体" w:hint="eastAsia"/>
                      <w:b/>
                      <w:bCs/>
                      <w:kern w:val="0"/>
                      <w:sz w:val="24"/>
                    </w:rPr>
                    <w:t>求职人数</w:t>
                  </w:r>
                </w:p>
              </w:tc>
              <w:tc>
                <w:tcPr>
                  <w:tcW w:w="708" w:type="dxa"/>
                  <w:tcBorders>
                    <w:top w:val="nil"/>
                    <w:left w:val="nil"/>
                    <w:bottom w:val="single" w:sz="4" w:space="0" w:color="auto"/>
                    <w:right w:val="single" w:sz="4" w:space="0" w:color="auto"/>
                  </w:tcBorders>
                  <w:shd w:val="clear" w:color="auto" w:fill="auto"/>
                  <w:noWrap/>
                  <w:vAlign w:val="center"/>
                </w:tcPr>
                <w:p w:rsidR="00474310" w:rsidRPr="00755FA0" w:rsidRDefault="00474310" w:rsidP="0045156E">
                  <w:pPr>
                    <w:widowControl/>
                    <w:spacing w:line="360" w:lineRule="auto"/>
                    <w:jc w:val="center"/>
                    <w:rPr>
                      <w:rFonts w:ascii="宋体" w:hAnsi="宋体" w:cs="宋体"/>
                      <w:b/>
                      <w:bCs/>
                      <w:kern w:val="0"/>
                      <w:sz w:val="24"/>
                    </w:rPr>
                  </w:pPr>
                  <w:r w:rsidRPr="00755FA0">
                    <w:rPr>
                      <w:rFonts w:ascii="宋体" w:hAnsi="宋体" w:cs="宋体" w:hint="eastAsia"/>
                      <w:b/>
                      <w:bCs/>
                      <w:kern w:val="0"/>
                      <w:sz w:val="24"/>
                    </w:rPr>
                    <w:t>缺口数</w:t>
                  </w:r>
                </w:p>
              </w:tc>
              <w:tc>
                <w:tcPr>
                  <w:tcW w:w="993" w:type="dxa"/>
                  <w:tcBorders>
                    <w:top w:val="nil"/>
                    <w:left w:val="nil"/>
                    <w:bottom w:val="single" w:sz="4" w:space="0" w:color="auto"/>
                    <w:right w:val="single" w:sz="4" w:space="0" w:color="auto"/>
                  </w:tcBorders>
                  <w:shd w:val="clear" w:color="auto" w:fill="auto"/>
                  <w:noWrap/>
                  <w:vAlign w:val="center"/>
                </w:tcPr>
                <w:p w:rsidR="00474310" w:rsidRPr="00755FA0" w:rsidRDefault="00474310" w:rsidP="0045156E">
                  <w:pPr>
                    <w:widowControl/>
                    <w:spacing w:line="360" w:lineRule="auto"/>
                    <w:jc w:val="center"/>
                    <w:rPr>
                      <w:rFonts w:ascii="宋体" w:hAnsi="宋体" w:cs="宋体"/>
                      <w:b/>
                      <w:bCs/>
                      <w:kern w:val="0"/>
                      <w:sz w:val="24"/>
                    </w:rPr>
                  </w:pPr>
                  <w:r w:rsidRPr="00755FA0">
                    <w:rPr>
                      <w:rFonts w:ascii="宋体" w:hAnsi="宋体" w:cs="宋体" w:hint="eastAsia"/>
                      <w:b/>
                      <w:bCs/>
                      <w:kern w:val="0"/>
                      <w:sz w:val="24"/>
                    </w:rPr>
                    <w:t>求人倍率</w:t>
                  </w:r>
                </w:p>
              </w:tc>
              <w:tc>
                <w:tcPr>
                  <w:tcW w:w="1134" w:type="dxa"/>
                  <w:tcBorders>
                    <w:top w:val="single" w:sz="4" w:space="0" w:color="auto"/>
                    <w:bottom w:val="single" w:sz="4" w:space="0" w:color="auto"/>
                    <w:right w:val="single" w:sz="4" w:space="0" w:color="auto"/>
                  </w:tcBorders>
                  <w:shd w:val="clear" w:color="auto" w:fill="auto"/>
                  <w:vAlign w:val="center"/>
                </w:tcPr>
                <w:p w:rsidR="00474310" w:rsidRPr="00474310" w:rsidRDefault="00474310" w:rsidP="00010A71">
                  <w:pPr>
                    <w:widowControl/>
                    <w:spacing w:line="360" w:lineRule="auto"/>
                    <w:jc w:val="center"/>
                    <w:rPr>
                      <w:rFonts w:ascii="宋体" w:hAnsi="宋体" w:cs="宋体"/>
                      <w:b/>
                      <w:bCs/>
                      <w:kern w:val="0"/>
                      <w:sz w:val="24"/>
                    </w:rPr>
                  </w:pPr>
                  <w:r w:rsidRPr="00474310">
                    <w:rPr>
                      <w:rFonts w:ascii="宋体" w:hAnsi="宋体" w:cs="宋体" w:hint="eastAsia"/>
                      <w:b/>
                      <w:bCs/>
                      <w:kern w:val="0"/>
                      <w:sz w:val="24"/>
                    </w:rPr>
                    <w:t>最低价</w:t>
                  </w:r>
                </w:p>
              </w:tc>
              <w:tc>
                <w:tcPr>
                  <w:tcW w:w="1198" w:type="dxa"/>
                  <w:tcBorders>
                    <w:top w:val="single" w:sz="4" w:space="0" w:color="auto"/>
                    <w:bottom w:val="single" w:sz="4" w:space="0" w:color="auto"/>
                    <w:right w:val="single" w:sz="4" w:space="0" w:color="auto"/>
                  </w:tcBorders>
                  <w:shd w:val="clear" w:color="auto" w:fill="auto"/>
                  <w:vAlign w:val="center"/>
                </w:tcPr>
                <w:p w:rsidR="00474310" w:rsidRPr="00474310" w:rsidRDefault="00474310" w:rsidP="00010A71">
                  <w:pPr>
                    <w:widowControl/>
                    <w:spacing w:line="360" w:lineRule="auto"/>
                    <w:jc w:val="center"/>
                    <w:rPr>
                      <w:rFonts w:ascii="宋体" w:hAnsi="宋体" w:cs="宋体"/>
                      <w:b/>
                      <w:bCs/>
                      <w:kern w:val="0"/>
                      <w:sz w:val="24"/>
                    </w:rPr>
                  </w:pPr>
                  <w:r w:rsidRPr="00474310">
                    <w:rPr>
                      <w:rFonts w:ascii="宋体" w:hAnsi="宋体" w:cs="宋体" w:hint="eastAsia"/>
                      <w:b/>
                      <w:bCs/>
                      <w:kern w:val="0"/>
                      <w:sz w:val="24"/>
                    </w:rPr>
                    <w:t>最高价</w:t>
                  </w:r>
                </w:p>
              </w:tc>
            </w:tr>
            <w:tr w:rsidR="00010A71" w:rsidRPr="0058660D" w:rsidTr="00010A71">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010A71" w:rsidRPr="00FD0DEC" w:rsidRDefault="00010A71" w:rsidP="0045156E">
                  <w:pPr>
                    <w:widowControl/>
                    <w:spacing w:line="360" w:lineRule="auto"/>
                    <w:jc w:val="center"/>
                    <w:rPr>
                      <w:rFonts w:ascii="宋体" w:hAnsi="宋体" w:cs="宋体"/>
                      <w:b/>
                      <w:bCs/>
                      <w:kern w:val="0"/>
                      <w:sz w:val="24"/>
                    </w:rPr>
                  </w:pPr>
                  <w:r w:rsidRPr="00FD0DEC">
                    <w:rPr>
                      <w:rFonts w:ascii="宋体" w:hAnsi="宋体" w:cs="宋体" w:hint="eastAsia"/>
                      <w:b/>
                      <w:bCs/>
                      <w:kern w:val="0"/>
                      <w:sz w:val="24"/>
                    </w:rPr>
                    <w:t>1</w:t>
                  </w:r>
                </w:p>
              </w:tc>
              <w:tc>
                <w:tcPr>
                  <w:tcW w:w="1287"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纺纱工</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6-04-02-01</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642</w:t>
                  </w:r>
                </w:p>
              </w:tc>
              <w:tc>
                <w:tcPr>
                  <w:tcW w:w="141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386</w:t>
                  </w:r>
                </w:p>
              </w:tc>
              <w:tc>
                <w:tcPr>
                  <w:tcW w:w="70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256</w:t>
                  </w:r>
                </w:p>
              </w:tc>
              <w:tc>
                <w:tcPr>
                  <w:tcW w:w="993"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 xml:space="preserve">1.66 </w:t>
                  </w:r>
                </w:p>
              </w:tc>
              <w:tc>
                <w:tcPr>
                  <w:tcW w:w="1134"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3500</w:t>
                  </w:r>
                </w:p>
              </w:tc>
              <w:tc>
                <w:tcPr>
                  <w:tcW w:w="1198"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5000</w:t>
                  </w:r>
                </w:p>
              </w:tc>
            </w:tr>
            <w:tr w:rsidR="00010A71" w:rsidRPr="0058660D" w:rsidTr="00010A71">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010A71" w:rsidRPr="00FD0DEC" w:rsidRDefault="00010A71" w:rsidP="0045156E">
                  <w:pPr>
                    <w:widowControl/>
                    <w:spacing w:line="360" w:lineRule="auto"/>
                    <w:jc w:val="center"/>
                    <w:rPr>
                      <w:rFonts w:ascii="宋体" w:hAnsi="宋体" w:cs="宋体"/>
                      <w:b/>
                      <w:bCs/>
                      <w:kern w:val="0"/>
                      <w:sz w:val="24"/>
                    </w:rPr>
                  </w:pPr>
                  <w:r w:rsidRPr="00FD0DEC">
                    <w:rPr>
                      <w:rFonts w:ascii="宋体" w:hAnsi="宋体" w:cs="宋体" w:hint="eastAsia"/>
                      <w:b/>
                      <w:bCs/>
                      <w:kern w:val="0"/>
                      <w:sz w:val="24"/>
                    </w:rPr>
                    <w:t>2</w:t>
                  </w:r>
                </w:p>
              </w:tc>
              <w:tc>
                <w:tcPr>
                  <w:tcW w:w="1287"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车工</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6-18-01-01</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395</w:t>
                  </w:r>
                </w:p>
              </w:tc>
              <w:tc>
                <w:tcPr>
                  <w:tcW w:w="141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164</w:t>
                  </w:r>
                </w:p>
              </w:tc>
              <w:tc>
                <w:tcPr>
                  <w:tcW w:w="70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231</w:t>
                  </w:r>
                </w:p>
              </w:tc>
              <w:tc>
                <w:tcPr>
                  <w:tcW w:w="993"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 xml:space="preserve">2.41 </w:t>
                  </w:r>
                </w:p>
              </w:tc>
              <w:tc>
                <w:tcPr>
                  <w:tcW w:w="1134"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4000</w:t>
                  </w:r>
                </w:p>
              </w:tc>
              <w:tc>
                <w:tcPr>
                  <w:tcW w:w="1198"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7000</w:t>
                  </w:r>
                </w:p>
              </w:tc>
            </w:tr>
            <w:tr w:rsidR="00010A71" w:rsidRPr="0058660D" w:rsidTr="00010A71">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010A71" w:rsidRPr="00FD0DEC" w:rsidRDefault="00010A71" w:rsidP="0045156E">
                  <w:pPr>
                    <w:widowControl/>
                    <w:spacing w:line="360" w:lineRule="auto"/>
                    <w:jc w:val="center"/>
                    <w:rPr>
                      <w:rFonts w:ascii="宋体" w:hAnsi="宋体" w:cs="宋体"/>
                      <w:b/>
                      <w:bCs/>
                      <w:kern w:val="0"/>
                      <w:sz w:val="24"/>
                    </w:rPr>
                  </w:pPr>
                  <w:r w:rsidRPr="00FD0DEC">
                    <w:rPr>
                      <w:rFonts w:ascii="宋体" w:hAnsi="宋体" w:cs="宋体" w:hint="eastAsia"/>
                      <w:b/>
                      <w:bCs/>
                      <w:kern w:val="0"/>
                      <w:sz w:val="24"/>
                    </w:rPr>
                    <w:t>3</w:t>
                  </w:r>
                </w:p>
              </w:tc>
              <w:tc>
                <w:tcPr>
                  <w:tcW w:w="1287"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机修钳工</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6-31-01-02</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456</w:t>
                  </w:r>
                </w:p>
              </w:tc>
              <w:tc>
                <w:tcPr>
                  <w:tcW w:w="141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236</w:t>
                  </w:r>
                </w:p>
              </w:tc>
              <w:tc>
                <w:tcPr>
                  <w:tcW w:w="70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220</w:t>
                  </w:r>
                </w:p>
              </w:tc>
              <w:tc>
                <w:tcPr>
                  <w:tcW w:w="993"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 xml:space="preserve">1.93 </w:t>
                  </w:r>
                </w:p>
              </w:tc>
              <w:tc>
                <w:tcPr>
                  <w:tcW w:w="1134"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4000</w:t>
                  </w:r>
                </w:p>
              </w:tc>
              <w:tc>
                <w:tcPr>
                  <w:tcW w:w="1198"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7000</w:t>
                  </w:r>
                </w:p>
              </w:tc>
            </w:tr>
            <w:tr w:rsidR="00010A71" w:rsidRPr="0058660D" w:rsidTr="00010A71">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010A71" w:rsidRPr="00FD0DEC" w:rsidRDefault="00010A71" w:rsidP="0045156E">
                  <w:pPr>
                    <w:widowControl/>
                    <w:spacing w:line="360" w:lineRule="auto"/>
                    <w:jc w:val="center"/>
                    <w:rPr>
                      <w:rFonts w:ascii="宋体" w:hAnsi="宋体" w:cs="宋体"/>
                      <w:b/>
                      <w:bCs/>
                      <w:kern w:val="0"/>
                      <w:sz w:val="24"/>
                    </w:rPr>
                  </w:pPr>
                  <w:r w:rsidRPr="00FD0DEC">
                    <w:rPr>
                      <w:rFonts w:ascii="宋体" w:hAnsi="宋体" w:cs="宋体" w:hint="eastAsia"/>
                      <w:b/>
                      <w:bCs/>
                      <w:kern w:val="0"/>
                      <w:sz w:val="24"/>
                    </w:rPr>
                    <w:t>4</w:t>
                  </w:r>
                </w:p>
              </w:tc>
              <w:tc>
                <w:tcPr>
                  <w:tcW w:w="1287"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电工</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6-31-01-03</w:t>
                  </w:r>
                </w:p>
              </w:tc>
              <w:tc>
                <w:tcPr>
                  <w:tcW w:w="1134" w:type="dxa"/>
                  <w:tcBorders>
                    <w:top w:val="nil"/>
                    <w:left w:val="nil"/>
                    <w:bottom w:val="nil"/>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386</w:t>
                  </w:r>
                </w:p>
              </w:tc>
              <w:tc>
                <w:tcPr>
                  <w:tcW w:w="141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189</w:t>
                  </w:r>
                </w:p>
              </w:tc>
              <w:tc>
                <w:tcPr>
                  <w:tcW w:w="70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197</w:t>
                  </w:r>
                </w:p>
              </w:tc>
              <w:tc>
                <w:tcPr>
                  <w:tcW w:w="993"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 xml:space="preserve">2.04 </w:t>
                  </w:r>
                </w:p>
              </w:tc>
              <w:tc>
                <w:tcPr>
                  <w:tcW w:w="1134"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4000</w:t>
                  </w:r>
                </w:p>
              </w:tc>
              <w:tc>
                <w:tcPr>
                  <w:tcW w:w="1198"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7000</w:t>
                  </w:r>
                </w:p>
              </w:tc>
            </w:tr>
            <w:tr w:rsidR="00010A71" w:rsidRPr="0058660D" w:rsidTr="00010A71">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010A71" w:rsidRPr="00FD0DEC" w:rsidRDefault="00010A71" w:rsidP="0045156E">
                  <w:pPr>
                    <w:widowControl/>
                    <w:spacing w:line="360" w:lineRule="auto"/>
                    <w:jc w:val="center"/>
                    <w:rPr>
                      <w:rFonts w:ascii="宋体" w:hAnsi="宋体" w:cs="宋体"/>
                      <w:b/>
                      <w:bCs/>
                      <w:kern w:val="0"/>
                      <w:sz w:val="24"/>
                    </w:rPr>
                  </w:pPr>
                  <w:r w:rsidRPr="00FD0DEC">
                    <w:rPr>
                      <w:rFonts w:ascii="宋体" w:hAnsi="宋体" w:cs="宋体" w:hint="eastAsia"/>
                      <w:b/>
                      <w:bCs/>
                      <w:kern w:val="0"/>
                      <w:sz w:val="24"/>
                    </w:rPr>
                    <w:t>5</w:t>
                  </w:r>
                </w:p>
              </w:tc>
              <w:tc>
                <w:tcPr>
                  <w:tcW w:w="1287"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国际商务专业人员</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2-06-07-01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327</w:t>
                  </w:r>
                </w:p>
              </w:tc>
              <w:tc>
                <w:tcPr>
                  <w:tcW w:w="141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155</w:t>
                  </w:r>
                </w:p>
              </w:tc>
              <w:tc>
                <w:tcPr>
                  <w:tcW w:w="70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172</w:t>
                  </w:r>
                </w:p>
              </w:tc>
              <w:tc>
                <w:tcPr>
                  <w:tcW w:w="993"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 xml:space="preserve">2.11 </w:t>
                  </w:r>
                </w:p>
              </w:tc>
              <w:tc>
                <w:tcPr>
                  <w:tcW w:w="1134"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3000</w:t>
                  </w:r>
                </w:p>
              </w:tc>
              <w:tc>
                <w:tcPr>
                  <w:tcW w:w="1198"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10000</w:t>
                  </w:r>
                </w:p>
              </w:tc>
            </w:tr>
            <w:tr w:rsidR="00010A71" w:rsidRPr="0058660D" w:rsidTr="00010A71">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010A71" w:rsidRPr="00FD0DEC" w:rsidRDefault="00010A71" w:rsidP="0045156E">
                  <w:pPr>
                    <w:widowControl/>
                    <w:spacing w:line="360" w:lineRule="auto"/>
                    <w:jc w:val="center"/>
                    <w:rPr>
                      <w:rFonts w:ascii="宋体" w:hAnsi="宋体" w:cs="宋体"/>
                      <w:b/>
                      <w:bCs/>
                      <w:kern w:val="0"/>
                      <w:sz w:val="24"/>
                    </w:rPr>
                  </w:pPr>
                  <w:r w:rsidRPr="00FD0DEC">
                    <w:rPr>
                      <w:rFonts w:ascii="宋体" w:hAnsi="宋体" w:cs="宋体" w:hint="eastAsia"/>
                      <w:b/>
                      <w:bCs/>
                      <w:kern w:val="0"/>
                      <w:sz w:val="24"/>
                    </w:rPr>
                    <w:t>6</w:t>
                  </w:r>
                </w:p>
              </w:tc>
              <w:tc>
                <w:tcPr>
                  <w:tcW w:w="1287"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营销员</w:t>
                  </w:r>
                </w:p>
              </w:tc>
              <w:tc>
                <w:tcPr>
                  <w:tcW w:w="1134" w:type="dxa"/>
                  <w:tcBorders>
                    <w:top w:val="nil"/>
                    <w:left w:val="nil"/>
                    <w:bottom w:val="nil"/>
                    <w:right w:val="nil"/>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4-01-02-01</w:t>
                  </w:r>
                </w:p>
              </w:tc>
              <w:tc>
                <w:tcPr>
                  <w:tcW w:w="1134" w:type="dxa"/>
                  <w:tcBorders>
                    <w:top w:val="nil"/>
                    <w:left w:val="single" w:sz="4" w:space="0" w:color="auto"/>
                    <w:bottom w:val="nil"/>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494</w:t>
                  </w:r>
                </w:p>
              </w:tc>
              <w:tc>
                <w:tcPr>
                  <w:tcW w:w="141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326</w:t>
                  </w:r>
                </w:p>
              </w:tc>
              <w:tc>
                <w:tcPr>
                  <w:tcW w:w="70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168</w:t>
                  </w:r>
                </w:p>
              </w:tc>
              <w:tc>
                <w:tcPr>
                  <w:tcW w:w="993"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 xml:space="preserve">1.52 </w:t>
                  </w:r>
                </w:p>
              </w:tc>
              <w:tc>
                <w:tcPr>
                  <w:tcW w:w="1134"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3000</w:t>
                  </w:r>
                </w:p>
              </w:tc>
              <w:tc>
                <w:tcPr>
                  <w:tcW w:w="1198"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9000</w:t>
                  </w:r>
                </w:p>
              </w:tc>
            </w:tr>
            <w:tr w:rsidR="00010A71" w:rsidRPr="0058660D" w:rsidTr="00010A71">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010A71" w:rsidRPr="00FD0DEC" w:rsidRDefault="00010A71" w:rsidP="0045156E">
                  <w:pPr>
                    <w:widowControl/>
                    <w:spacing w:line="360" w:lineRule="auto"/>
                    <w:jc w:val="center"/>
                    <w:rPr>
                      <w:rFonts w:ascii="宋体" w:hAnsi="宋体" w:cs="宋体"/>
                      <w:b/>
                      <w:bCs/>
                      <w:kern w:val="0"/>
                      <w:sz w:val="24"/>
                    </w:rPr>
                  </w:pPr>
                  <w:r w:rsidRPr="00FD0DEC">
                    <w:rPr>
                      <w:rFonts w:ascii="宋体" w:hAnsi="宋体" w:cs="宋体" w:hint="eastAsia"/>
                      <w:b/>
                      <w:bCs/>
                      <w:kern w:val="0"/>
                      <w:sz w:val="24"/>
                    </w:rPr>
                    <w:t>7</w:t>
                  </w:r>
                </w:p>
              </w:tc>
              <w:tc>
                <w:tcPr>
                  <w:tcW w:w="1287"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安全员</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6-31-06-00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391</w:t>
                  </w:r>
                </w:p>
              </w:tc>
              <w:tc>
                <w:tcPr>
                  <w:tcW w:w="141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249</w:t>
                  </w:r>
                </w:p>
              </w:tc>
              <w:tc>
                <w:tcPr>
                  <w:tcW w:w="70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142</w:t>
                  </w:r>
                </w:p>
              </w:tc>
              <w:tc>
                <w:tcPr>
                  <w:tcW w:w="993"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 xml:space="preserve">1.57 </w:t>
                  </w:r>
                </w:p>
              </w:tc>
              <w:tc>
                <w:tcPr>
                  <w:tcW w:w="1134"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4000</w:t>
                  </w:r>
                </w:p>
              </w:tc>
              <w:tc>
                <w:tcPr>
                  <w:tcW w:w="1198"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12000</w:t>
                  </w:r>
                </w:p>
              </w:tc>
            </w:tr>
            <w:tr w:rsidR="00010A71" w:rsidRPr="0058660D" w:rsidTr="00010A71">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010A71" w:rsidRPr="00FD0DEC" w:rsidRDefault="00010A71" w:rsidP="0045156E">
                  <w:pPr>
                    <w:widowControl/>
                    <w:spacing w:line="360" w:lineRule="auto"/>
                    <w:jc w:val="center"/>
                    <w:rPr>
                      <w:rFonts w:ascii="宋体" w:hAnsi="宋体" w:cs="宋体"/>
                      <w:b/>
                      <w:bCs/>
                      <w:kern w:val="0"/>
                      <w:sz w:val="24"/>
                    </w:rPr>
                  </w:pPr>
                  <w:r w:rsidRPr="00FD0DEC">
                    <w:rPr>
                      <w:rFonts w:ascii="宋体" w:hAnsi="宋体" w:cs="宋体" w:hint="eastAsia"/>
                      <w:b/>
                      <w:bCs/>
                      <w:kern w:val="0"/>
                      <w:sz w:val="24"/>
                    </w:rPr>
                    <w:t>8</w:t>
                  </w:r>
                </w:p>
              </w:tc>
              <w:tc>
                <w:tcPr>
                  <w:tcW w:w="1287"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税务专业人员</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2-06-05-00</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286</w:t>
                  </w:r>
                </w:p>
              </w:tc>
              <w:tc>
                <w:tcPr>
                  <w:tcW w:w="141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154</w:t>
                  </w:r>
                </w:p>
              </w:tc>
              <w:tc>
                <w:tcPr>
                  <w:tcW w:w="70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132</w:t>
                  </w:r>
                </w:p>
              </w:tc>
              <w:tc>
                <w:tcPr>
                  <w:tcW w:w="993"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 xml:space="preserve">1.86 </w:t>
                  </w:r>
                </w:p>
              </w:tc>
              <w:tc>
                <w:tcPr>
                  <w:tcW w:w="1134"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4000</w:t>
                  </w:r>
                </w:p>
              </w:tc>
              <w:tc>
                <w:tcPr>
                  <w:tcW w:w="1198"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10000</w:t>
                  </w:r>
                </w:p>
              </w:tc>
            </w:tr>
            <w:tr w:rsidR="00010A71" w:rsidRPr="0058660D" w:rsidTr="00010A71">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010A71" w:rsidRPr="00FD0DEC" w:rsidRDefault="00010A71" w:rsidP="0045156E">
                  <w:pPr>
                    <w:widowControl/>
                    <w:spacing w:line="360" w:lineRule="auto"/>
                    <w:jc w:val="center"/>
                    <w:rPr>
                      <w:rFonts w:ascii="宋体" w:hAnsi="宋体" w:cs="宋体"/>
                      <w:b/>
                      <w:bCs/>
                      <w:kern w:val="0"/>
                      <w:sz w:val="24"/>
                    </w:rPr>
                  </w:pPr>
                  <w:r w:rsidRPr="00FD0DEC">
                    <w:rPr>
                      <w:rFonts w:ascii="宋体" w:hAnsi="宋体" w:cs="宋体" w:hint="eastAsia"/>
                      <w:b/>
                      <w:bCs/>
                      <w:kern w:val="0"/>
                      <w:sz w:val="24"/>
                    </w:rPr>
                    <w:t>9</w:t>
                  </w:r>
                </w:p>
              </w:tc>
              <w:tc>
                <w:tcPr>
                  <w:tcW w:w="1287"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会计专业人员</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2-06-03-00</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355</w:t>
                  </w:r>
                </w:p>
              </w:tc>
              <w:tc>
                <w:tcPr>
                  <w:tcW w:w="141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246</w:t>
                  </w:r>
                </w:p>
              </w:tc>
              <w:tc>
                <w:tcPr>
                  <w:tcW w:w="70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109</w:t>
                  </w:r>
                </w:p>
              </w:tc>
              <w:tc>
                <w:tcPr>
                  <w:tcW w:w="993"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 xml:space="preserve">1.44 </w:t>
                  </w:r>
                </w:p>
              </w:tc>
              <w:tc>
                <w:tcPr>
                  <w:tcW w:w="1134"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4000</w:t>
                  </w:r>
                </w:p>
              </w:tc>
              <w:tc>
                <w:tcPr>
                  <w:tcW w:w="1198"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9000</w:t>
                  </w:r>
                </w:p>
              </w:tc>
            </w:tr>
            <w:tr w:rsidR="00010A71" w:rsidRPr="0058660D" w:rsidTr="00010A71">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010A71" w:rsidRPr="00FD0DEC" w:rsidRDefault="00010A71" w:rsidP="0045156E">
                  <w:pPr>
                    <w:widowControl/>
                    <w:spacing w:line="360" w:lineRule="auto"/>
                    <w:jc w:val="center"/>
                    <w:rPr>
                      <w:rFonts w:ascii="宋体" w:hAnsi="宋体" w:cs="宋体"/>
                      <w:b/>
                      <w:bCs/>
                      <w:kern w:val="0"/>
                      <w:sz w:val="24"/>
                    </w:rPr>
                  </w:pPr>
                  <w:r w:rsidRPr="00FD0DEC">
                    <w:rPr>
                      <w:rFonts w:ascii="宋体" w:hAnsi="宋体" w:cs="宋体" w:hint="eastAsia"/>
                      <w:b/>
                      <w:bCs/>
                      <w:kern w:val="0"/>
                      <w:sz w:val="24"/>
                    </w:rPr>
                    <w:t>10</w:t>
                  </w:r>
                </w:p>
              </w:tc>
              <w:tc>
                <w:tcPr>
                  <w:tcW w:w="1287"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仓储管理员</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4-02-06-01</w:t>
                  </w:r>
                </w:p>
              </w:tc>
              <w:tc>
                <w:tcPr>
                  <w:tcW w:w="1134"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288</w:t>
                  </w:r>
                </w:p>
              </w:tc>
              <w:tc>
                <w:tcPr>
                  <w:tcW w:w="141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187</w:t>
                  </w:r>
                </w:p>
              </w:tc>
              <w:tc>
                <w:tcPr>
                  <w:tcW w:w="708"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101</w:t>
                  </w:r>
                </w:p>
              </w:tc>
              <w:tc>
                <w:tcPr>
                  <w:tcW w:w="993" w:type="dxa"/>
                  <w:tcBorders>
                    <w:top w:val="nil"/>
                    <w:left w:val="nil"/>
                    <w:bottom w:val="single" w:sz="4" w:space="0" w:color="auto"/>
                    <w:right w:val="single" w:sz="4" w:space="0" w:color="auto"/>
                  </w:tcBorders>
                  <w:shd w:val="clear" w:color="auto" w:fill="auto"/>
                  <w:noWrap/>
                  <w:vAlign w:val="center"/>
                </w:tcPr>
                <w:p w:rsidR="00010A71" w:rsidRDefault="00010A71">
                  <w:pPr>
                    <w:jc w:val="center"/>
                    <w:rPr>
                      <w:rFonts w:ascii="宋体" w:hAnsi="宋体" w:cs="宋体"/>
                      <w:sz w:val="20"/>
                      <w:szCs w:val="20"/>
                    </w:rPr>
                  </w:pPr>
                  <w:r>
                    <w:rPr>
                      <w:rFonts w:hint="eastAsia"/>
                      <w:sz w:val="20"/>
                      <w:szCs w:val="20"/>
                    </w:rPr>
                    <w:t xml:space="preserve">1.54 </w:t>
                  </w:r>
                </w:p>
              </w:tc>
              <w:tc>
                <w:tcPr>
                  <w:tcW w:w="1134"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2000</w:t>
                  </w:r>
                </w:p>
              </w:tc>
              <w:tc>
                <w:tcPr>
                  <w:tcW w:w="1198" w:type="dxa"/>
                  <w:tcBorders>
                    <w:top w:val="single" w:sz="4" w:space="0" w:color="auto"/>
                    <w:bottom w:val="single" w:sz="4" w:space="0" w:color="auto"/>
                    <w:right w:val="single" w:sz="4" w:space="0" w:color="auto"/>
                  </w:tcBorders>
                  <w:shd w:val="clear" w:color="auto" w:fill="auto"/>
                  <w:vAlign w:val="center"/>
                </w:tcPr>
                <w:p w:rsidR="00010A71" w:rsidRDefault="00010A71" w:rsidP="00010A71">
                  <w:pPr>
                    <w:jc w:val="center"/>
                    <w:rPr>
                      <w:rFonts w:ascii="宋体" w:hAnsi="宋体" w:cs="宋体"/>
                      <w:sz w:val="20"/>
                      <w:szCs w:val="20"/>
                    </w:rPr>
                  </w:pPr>
                  <w:r>
                    <w:rPr>
                      <w:rFonts w:hint="eastAsia"/>
                      <w:sz w:val="20"/>
                      <w:szCs w:val="20"/>
                    </w:rPr>
                    <w:t>6000</w:t>
                  </w:r>
                </w:p>
              </w:tc>
            </w:tr>
          </w:tbl>
          <w:p w:rsidR="0046297A" w:rsidRPr="0058660D" w:rsidRDefault="0046297A" w:rsidP="0045156E">
            <w:pPr>
              <w:widowControl/>
              <w:spacing w:line="360" w:lineRule="auto"/>
              <w:ind w:rightChars="120" w:right="252"/>
              <w:jc w:val="center"/>
              <w:rPr>
                <w:rFonts w:ascii="宋体" w:hAnsi="宋体" w:cs="宋体"/>
                <w:b/>
                <w:bCs/>
                <w:color w:val="FF0000"/>
                <w:kern w:val="0"/>
                <w:sz w:val="30"/>
                <w:szCs w:val="30"/>
              </w:rPr>
            </w:pPr>
          </w:p>
        </w:tc>
      </w:tr>
    </w:tbl>
    <w:p w:rsidR="0046297A" w:rsidRPr="00D444C5" w:rsidRDefault="0046297A" w:rsidP="0045156E">
      <w:pPr>
        <w:widowControl/>
        <w:spacing w:before="100" w:beforeAutospacing="1" w:after="100" w:afterAutospacing="1" w:line="360" w:lineRule="auto"/>
        <w:ind w:firstLineChars="200" w:firstLine="420"/>
        <w:jc w:val="left"/>
        <w:rPr>
          <w:rFonts w:ascii="宋体" w:hAnsi="宋体" w:cs="宋体"/>
          <w:kern w:val="0"/>
          <w:szCs w:val="21"/>
        </w:rPr>
      </w:pPr>
      <w:r w:rsidRPr="00D444C5">
        <w:rPr>
          <w:rFonts w:ascii="宋体" w:hAnsi="宋体" w:cs="宋体" w:hint="eastAsia"/>
          <w:kern w:val="0"/>
          <w:szCs w:val="21"/>
        </w:rPr>
        <w:t>从表6反映出，本季度需求缺口排名前三位的是：</w:t>
      </w:r>
      <w:r w:rsidR="00F41C50">
        <w:rPr>
          <w:rFonts w:ascii="宋体" w:hAnsi="宋体" w:cs="宋体" w:hint="eastAsia"/>
          <w:kern w:val="0"/>
          <w:szCs w:val="21"/>
        </w:rPr>
        <w:t>纺纱工、车工、机修钳工</w:t>
      </w:r>
      <w:r w:rsidRPr="00D444C5">
        <w:rPr>
          <w:rFonts w:ascii="宋体" w:hAnsi="宋体" w:cs="宋体" w:hint="eastAsia"/>
          <w:kern w:val="0"/>
          <w:szCs w:val="21"/>
        </w:rPr>
        <w:t>，与去年同期及上期情况基本一致，说明这些工种需求量较大，亦与我市产业结构的分布吻合，操作工、生产运输工人、裁剪缝纫工、纺纱人员、挡车工等工种依旧占我市人力资源市场需求的主体位置。</w:t>
      </w:r>
    </w:p>
    <w:p w:rsidR="0046297A" w:rsidRPr="000C6306" w:rsidRDefault="0046297A" w:rsidP="0045156E">
      <w:pPr>
        <w:adjustRightInd w:val="0"/>
        <w:snapToGrid w:val="0"/>
        <w:spacing w:line="360" w:lineRule="auto"/>
        <w:jc w:val="center"/>
        <w:rPr>
          <w:rFonts w:ascii="宋体" w:hAnsi="宋体"/>
          <w:szCs w:val="21"/>
        </w:rPr>
      </w:pPr>
      <w:r w:rsidRPr="000C6306">
        <w:rPr>
          <w:rFonts w:ascii="宋体" w:hAnsi="宋体" w:hint="eastAsia"/>
          <w:szCs w:val="21"/>
        </w:rPr>
        <w:t>表</w:t>
      </w:r>
      <w:r w:rsidRPr="000C6306">
        <w:rPr>
          <w:rFonts w:ascii="宋体" w:hAnsi="宋体"/>
          <w:szCs w:val="21"/>
        </w:rPr>
        <w:t>7</w:t>
      </w:r>
      <w:r w:rsidRPr="000C6306">
        <w:rPr>
          <w:rFonts w:ascii="宋体" w:hAnsi="宋体" w:hint="eastAsia"/>
          <w:szCs w:val="21"/>
        </w:rPr>
        <w:t>：需求小于求职缺口最大的十个职业</w:t>
      </w:r>
    </w:p>
    <w:tbl>
      <w:tblPr>
        <w:tblW w:w="9464" w:type="dxa"/>
        <w:tblLook w:val="0000"/>
      </w:tblPr>
      <w:tblGrid>
        <w:gridCol w:w="458"/>
        <w:gridCol w:w="1493"/>
        <w:gridCol w:w="1276"/>
        <w:gridCol w:w="850"/>
        <w:gridCol w:w="851"/>
        <w:gridCol w:w="1134"/>
        <w:gridCol w:w="850"/>
        <w:gridCol w:w="1455"/>
        <w:gridCol w:w="1097"/>
      </w:tblGrid>
      <w:tr w:rsidR="00F41C50" w:rsidRPr="00010A71" w:rsidTr="00F41C50">
        <w:trPr>
          <w:trHeight w:val="402"/>
        </w:trPr>
        <w:tc>
          <w:tcPr>
            <w:tcW w:w="19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41C50" w:rsidRPr="00755FA0" w:rsidRDefault="00F41C50" w:rsidP="00255C3C">
            <w:pPr>
              <w:widowControl/>
              <w:spacing w:line="360" w:lineRule="auto"/>
              <w:jc w:val="center"/>
              <w:rPr>
                <w:rFonts w:ascii="宋体" w:hAnsi="宋体" w:cs="宋体"/>
                <w:b/>
                <w:bCs/>
                <w:kern w:val="0"/>
                <w:sz w:val="24"/>
              </w:rPr>
            </w:pPr>
            <w:r w:rsidRPr="00755FA0">
              <w:rPr>
                <w:rFonts w:ascii="宋体" w:hAnsi="宋体" w:cs="宋体" w:hint="eastAsia"/>
                <w:b/>
                <w:bCs/>
                <w:kern w:val="0"/>
                <w:sz w:val="24"/>
              </w:rPr>
              <w:lastRenderedPageBreak/>
              <w:t>职业</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41C50" w:rsidRPr="00755FA0" w:rsidRDefault="00F41C50" w:rsidP="00255C3C">
            <w:pPr>
              <w:widowControl/>
              <w:spacing w:line="360" w:lineRule="auto"/>
              <w:jc w:val="center"/>
              <w:rPr>
                <w:rFonts w:ascii="宋体" w:hAnsi="宋体" w:cs="宋体"/>
                <w:b/>
                <w:bCs/>
                <w:kern w:val="0"/>
                <w:sz w:val="24"/>
              </w:rPr>
            </w:pPr>
            <w:r w:rsidRPr="00755FA0">
              <w:rPr>
                <w:rFonts w:ascii="宋体" w:hAnsi="宋体" w:cs="宋体" w:hint="eastAsia"/>
                <w:b/>
                <w:bCs/>
                <w:kern w:val="0"/>
                <w:sz w:val="24"/>
              </w:rPr>
              <w:t>职业代码</w:t>
            </w:r>
          </w:p>
        </w:tc>
        <w:tc>
          <w:tcPr>
            <w:tcW w:w="3685" w:type="dxa"/>
            <w:gridSpan w:val="4"/>
            <w:tcBorders>
              <w:top w:val="single" w:sz="4" w:space="0" w:color="auto"/>
              <w:left w:val="nil"/>
              <w:bottom w:val="single" w:sz="4" w:space="0" w:color="auto"/>
              <w:right w:val="single" w:sz="4" w:space="0" w:color="auto"/>
            </w:tcBorders>
            <w:shd w:val="clear" w:color="auto" w:fill="auto"/>
            <w:noWrap/>
            <w:vAlign w:val="center"/>
          </w:tcPr>
          <w:p w:rsidR="00F41C50" w:rsidRPr="0058660D" w:rsidRDefault="00F41C50" w:rsidP="00255C3C">
            <w:pPr>
              <w:widowControl/>
              <w:jc w:val="center"/>
            </w:pPr>
            <w:r w:rsidRPr="00755FA0">
              <w:rPr>
                <w:rFonts w:ascii="宋体" w:hAnsi="宋体" w:cs="宋体" w:hint="eastAsia"/>
                <w:b/>
                <w:bCs/>
                <w:kern w:val="0"/>
                <w:sz w:val="24"/>
              </w:rPr>
              <w:t>劳动力供求人数比较</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rsidR="00F41C50" w:rsidRPr="00010A71" w:rsidRDefault="00F41C50" w:rsidP="00255C3C">
            <w:pPr>
              <w:widowControl/>
              <w:jc w:val="center"/>
              <w:rPr>
                <w:rFonts w:ascii="宋体" w:hAnsi="宋体" w:cs="宋体"/>
                <w:b/>
                <w:bCs/>
                <w:kern w:val="0"/>
                <w:sz w:val="24"/>
              </w:rPr>
            </w:pPr>
            <w:r w:rsidRPr="00010A71">
              <w:rPr>
                <w:rFonts w:ascii="宋体" w:hAnsi="宋体" w:cs="宋体" w:hint="eastAsia"/>
                <w:b/>
                <w:bCs/>
                <w:kern w:val="0"/>
                <w:sz w:val="24"/>
              </w:rPr>
              <w:t>薪酬区间</w:t>
            </w:r>
          </w:p>
        </w:tc>
      </w:tr>
      <w:tr w:rsidR="00F41C50" w:rsidRPr="00474310" w:rsidTr="00F41C50">
        <w:trPr>
          <w:trHeight w:val="402"/>
        </w:trPr>
        <w:tc>
          <w:tcPr>
            <w:tcW w:w="1951" w:type="dxa"/>
            <w:gridSpan w:val="2"/>
            <w:vMerge/>
            <w:tcBorders>
              <w:top w:val="single" w:sz="4" w:space="0" w:color="auto"/>
              <w:left w:val="single" w:sz="4" w:space="0" w:color="auto"/>
              <w:bottom w:val="single" w:sz="4" w:space="0" w:color="auto"/>
              <w:right w:val="single" w:sz="4" w:space="0" w:color="auto"/>
            </w:tcBorders>
            <w:vAlign w:val="center"/>
          </w:tcPr>
          <w:p w:rsidR="00F41C50" w:rsidRPr="00755FA0" w:rsidRDefault="00F41C50" w:rsidP="00255C3C">
            <w:pPr>
              <w:widowControl/>
              <w:spacing w:line="360" w:lineRule="auto"/>
              <w:jc w:val="left"/>
              <w:rPr>
                <w:rFonts w:ascii="宋体" w:hAnsi="宋体" w:cs="宋体"/>
                <w:b/>
                <w:bCs/>
                <w:kern w:val="0"/>
                <w:sz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41C50" w:rsidRPr="00755FA0" w:rsidRDefault="00F41C50" w:rsidP="00255C3C">
            <w:pPr>
              <w:widowControl/>
              <w:spacing w:line="360" w:lineRule="auto"/>
              <w:jc w:val="left"/>
              <w:rPr>
                <w:rFonts w:ascii="宋体" w:hAnsi="宋体" w:cs="宋体"/>
                <w:b/>
                <w:bCs/>
                <w:kern w:val="0"/>
                <w:sz w:val="24"/>
              </w:rPr>
            </w:pPr>
          </w:p>
        </w:tc>
        <w:tc>
          <w:tcPr>
            <w:tcW w:w="850" w:type="dxa"/>
            <w:tcBorders>
              <w:top w:val="nil"/>
              <w:left w:val="nil"/>
              <w:bottom w:val="single" w:sz="4" w:space="0" w:color="auto"/>
              <w:right w:val="single" w:sz="4" w:space="0" w:color="auto"/>
            </w:tcBorders>
            <w:shd w:val="clear" w:color="auto" w:fill="auto"/>
            <w:noWrap/>
            <w:vAlign w:val="center"/>
          </w:tcPr>
          <w:p w:rsidR="00F41C50" w:rsidRPr="00755FA0" w:rsidRDefault="00F41C50" w:rsidP="00255C3C">
            <w:pPr>
              <w:widowControl/>
              <w:spacing w:line="360" w:lineRule="auto"/>
              <w:jc w:val="center"/>
              <w:rPr>
                <w:rFonts w:ascii="宋体" w:hAnsi="宋体" w:cs="宋体"/>
                <w:b/>
                <w:bCs/>
                <w:kern w:val="0"/>
                <w:sz w:val="24"/>
              </w:rPr>
            </w:pPr>
            <w:r w:rsidRPr="00755FA0">
              <w:rPr>
                <w:rFonts w:ascii="宋体" w:hAnsi="宋体" w:cs="宋体" w:hint="eastAsia"/>
                <w:b/>
                <w:bCs/>
                <w:kern w:val="0"/>
                <w:sz w:val="24"/>
              </w:rPr>
              <w:t>需求人数</w:t>
            </w:r>
          </w:p>
        </w:tc>
        <w:tc>
          <w:tcPr>
            <w:tcW w:w="851" w:type="dxa"/>
            <w:tcBorders>
              <w:top w:val="nil"/>
              <w:left w:val="nil"/>
              <w:bottom w:val="single" w:sz="4" w:space="0" w:color="auto"/>
              <w:right w:val="single" w:sz="4" w:space="0" w:color="auto"/>
            </w:tcBorders>
            <w:shd w:val="clear" w:color="auto" w:fill="auto"/>
            <w:noWrap/>
            <w:vAlign w:val="center"/>
          </w:tcPr>
          <w:p w:rsidR="00F41C50" w:rsidRPr="00755FA0" w:rsidRDefault="00F41C50" w:rsidP="00255C3C">
            <w:pPr>
              <w:widowControl/>
              <w:spacing w:line="360" w:lineRule="auto"/>
              <w:jc w:val="center"/>
              <w:rPr>
                <w:rFonts w:ascii="宋体" w:hAnsi="宋体" w:cs="宋体"/>
                <w:b/>
                <w:bCs/>
                <w:kern w:val="0"/>
                <w:sz w:val="24"/>
              </w:rPr>
            </w:pPr>
            <w:r w:rsidRPr="00755FA0">
              <w:rPr>
                <w:rFonts w:ascii="宋体" w:hAnsi="宋体" w:cs="宋体" w:hint="eastAsia"/>
                <w:b/>
                <w:bCs/>
                <w:kern w:val="0"/>
                <w:sz w:val="24"/>
              </w:rPr>
              <w:t>求职人数</w:t>
            </w:r>
          </w:p>
        </w:tc>
        <w:tc>
          <w:tcPr>
            <w:tcW w:w="1134" w:type="dxa"/>
            <w:tcBorders>
              <w:top w:val="nil"/>
              <w:left w:val="nil"/>
              <w:bottom w:val="single" w:sz="4" w:space="0" w:color="auto"/>
              <w:right w:val="single" w:sz="4" w:space="0" w:color="auto"/>
            </w:tcBorders>
            <w:shd w:val="clear" w:color="auto" w:fill="auto"/>
            <w:noWrap/>
            <w:vAlign w:val="center"/>
          </w:tcPr>
          <w:p w:rsidR="00F41C50" w:rsidRPr="00755FA0" w:rsidRDefault="00F41C50" w:rsidP="00255C3C">
            <w:pPr>
              <w:widowControl/>
              <w:spacing w:line="360" w:lineRule="auto"/>
              <w:jc w:val="center"/>
              <w:rPr>
                <w:rFonts w:ascii="宋体" w:hAnsi="宋体" w:cs="宋体"/>
                <w:b/>
                <w:bCs/>
                <w:kern w:val="0"/>
                <w:sz w:val="24"/>
              </w:rPr>
            </w:pPr>
            <w:r w:rsidRPr="00755FA0">
              <w:rPr>
                <w:rFonts w:ascii="宋体" w:hAnsi="宋体" w:cs="宋体" w:hint="eastAsia"/>
                <w:b/>
                <w:bCs/>
                <w:kern w:val="0"/>
                <w:sz w:val="24"/>
              </w:rPr>
              <w:t>缺口数</w:t>
            </w:r>
          </w:p>
        </w:tc>
        <w:tc>
          <w:tcPr>
            <w:tcW w:w="850" w:type="dxa"/>
            <w:tcBorders>
              <w:top w:val="nil"/>
              <w:left w:val="nil"/>
              <w:bottom w:val="single" w:sz="4" w:space="0" w:color="auto"/>
              <w:right w:val="single" w:sz="4" w:space="0" w:color="auto"/>
            </w:tcBorders>
            <w:shd w:val="clear" w:color="auto" w:fill="auto"/>
            <w:noWrap/>
            <w:vAlign w:val="center"/>
          </w:tcPr>
          <w:p w:rsidR="00F41C50" w:rsidRPr="00755FA0" w:rsidRDefault="00F41C50" w:rsidP="00255C3C">
            <w:pPr>
              <w:widowControl/>
              <w:spacing w:line="360" w:lineRule="auto"/>
              <w:jc w:val="center"/>
              <w:rPr>
                <w:rFonts w:ascii="宋体" w:hAnsi="宋体" w:cs="宋体"/>
                <w:b/>
                <w:bCs/>
                <w:kern w:val="0"/>
                <w:sz w:val="24"/>
              </w:rPr>
            </w:pPr>
            <w:r w:rsidRPr="00755FA0">
              <w:rPr>
                <w:rFonts w:ascii="宋体" w:hAnsi="宋体" w:cs="宋体" w:hint="eastAsia"/>
                <w:b/>
                <w:bCs/>
                <w:kern w:val="0"/>
                <w:sz w:val="24"/>
              </w:rPr>
              <w:t>求人倍率</w:t>
            </w:r>
          </w:p>
        </w:tc>
        <w:tc>
          <w:tcPr>
            <w:tcW w:w="1455" w:type="dxa"/>
            <w:tcBorders>
              <w:top w:val="single" w:sz="4" w:space="0" w:color="auto"/>
              <w:bottom w:val="single" w:sz="4" w:space="0" w:color="auto"/>
              <w:right w:val="single" w:sz="4" w:space="0" w:color="auto"/>
            </w:tcBorders>
            <w:shd w:val="clear" w:color="auto" w:fill="auto"/>
            <w:vAlign w:val="center"/>
          </w:tcPr>
          <w:p w:rsidR="00F41C50" w:rsidRPr="00474310" w:rsidRDefault="00F41C50" w:rsidP="00255C3C">
            <w:pPr>
              <w:widowControl/>
              <w:spacing w:line="360" w:lineRule="auto"/>
              <w:jc w:val="center"/>
              <w:rPr>
                <w:rFonts w:ascii="宋体" w:hAnsi="宋体" w:cs="宋体"/>
                <w:b/>
                <w:bCs/>
                <w:kern w:val="0"/>
                <w:sz w:val="24"/>
              </w:rPr>
            </w:pPr>
            <w:r w:rsidRPr="00474310">
              <w:rPr>
                <w:rFonts w:ascii="宋体" w:hAnsi="宋体" w:cs="宋体" w:hint="eastAsia"/>
                <w:b/>
                <w:bCs/>
                <w:kern w:val="0"/>
                <w:sz w:val="24"/>
              </w:rPr>
              <w:t>最低价</w:t>
            </w:r>
          </w:p>
        </w:tc>
        <w:tc>
          <w:tcPr>
            <w:tcW w:w="1097" w:type="dxa"/>
            <w:tcBorders>
              <w:top w:val="single" w:sz="4" w:space="0" w:color="auto"/>
              <w:bottom w:val="single" w:sz="4" w:space="0" w:color="auto"/>
              <w:right w:val="single" w:sz="4" w:space="0" w:color="auto"/>
            </w:tcBorders>
            <w:shd w:val="clear" w:color="auto" w:fill="auto"/>
            <w:vAlign w:val="center"/>
          </w:tcPr>
          <w:p w:rsidR="00F41C50" w:rsidRPr="00474310" w:rsidRDefault="00F41C50" w:rsidP="00255C3C">
            <w:pPr>
              <w:widowControl/>
              <w:spacing w:line="360" w:lineRule="auto"/>
              <w:jc w:val="center"/>
              <w:rPr>
                <w:rFonts w:ascii="宋体" w:hAnsi="宋体" w:cs="宋体"/>
                <w:b/>
                <w:bCs/>
                <w:kern w:val="0"/>
                <w:sz w:val="24"/>
              </w:rPr>
            </w:pPr>
            <w:r w:rsidRPr="00474310">
              <w:rPr>
                <w:rFonts w:ascii="宋体" w:hAnsi="宋体" w:cs="宋体" w:hint="eastAsia"/>
                <w:b/>
                <w:bCs/>
                <w:kern w:val="0"/>
                <w:sz w:val="24"/>
              </w:rPr>
              <w:t>最高价</w:t>
            </w:r>
          </w:p>
        </w:tc>
      </w:tr>
      <w:tr w:rsidR="00F41C50" w:rsidTr="00F41C50">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F41C50" w:rsidRPr="00FD0DEC" w:rsidRDefault="00F41C50" w:rsidP="00255C3C">
            <w:pPr>
              <w:widowControl/>
              <w:spacing w:line="360" w:lineRule="auto"/>
              <w:jc w:val="center"/>
              <w:rPr>
                <w:rFonts w:ascii="宋体" w:hAnsi="宋体" w:cs="宋体"/>
                <w:b/>
                <w:bCs/>
                <w:kern w:val="0"/>
                <w:sz w:val="24"/>
              </w:rPr>
            </w:pPr>
            <w:r w:rsidRPr="00FD0DEC">
              <w:rPr>
                <w:rFonts w:ascii="宋体" w:hAnsi="宋体" w:cs="宋体" w:hint="eastAsia"/>
                <w:b/>
                <w:bCs/>
                <w:kern w:val="0"/>
                <w:sz w:val="24"/>
              </w:rPr>
              <w:t>1</w:t>
            </w:r>
          </w:p>
        </w:tc>
        <w:tc>
          <w:tcPr>
            <w:tcW w:w="1493"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广告设计师</w:t>
            </w:r>
          </w:p>
        </w:tc>
        <w:tc>
          <w:tcPr>
            <w:tcW w:w="1276"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4-08-08-08</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16</w:t>
            </w:r>
          </w:p>
        </w:tc>
        <w:tc>
          <w:tcPr>
            <w:tcW w:w="851"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-49</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 xml:space="preserve">0.25 </w:t>
            </w:r>
          </w:p>
        </w:tc>
        <w:tc>
          <w:tcPr>
            <w:tcW w:w="1455"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4000</w:t>
            </w:r>
          </w:p>
        </w:tc>
        <w:tc>
          <w:tcPr>
            <w:tcW w:w="1097"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6000</w:t>
            </w:r>
          </w:p>
        </w:tc>
      </w:tr>
      <w:tr w:rsidR="00F41C50" w:rsidTr="00F41C50">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F41C50" w:rsidRPr="00FD0DEC" w:rsidRDefault="00F41C50" w:rsidP="00255C3C">
            <w:pPr>
              <w:widowControl/>
              <w:spacing w:line="360" w:lineRule="auto"/>
              <w:jc w:val="center"/>
              <w:rPr>
                <w:rFonts w:ascii="宋体" w:hAnsi="宋体" w:cs="宋体"/>
                <w:b/>
                <w:bCs/>
                <w:kern w:val="0"/>
                <w:sz w:val="24"/>
              </w:rPr>
            </w:pPr>
            <w:r w:rsidRPr="00FD0DEC">
              <w:rPr>
                <w:rFonts w:ascii="宋体" w:hAnsi="宋体" w:cs="宋体" w:hint="eastAsia"/>
                <w:b/>
                <w:bCs/>
                <w:kern w:val="0"/>
                <w:sz w:val="24"/>
              </w:rPr>
              <w:t>2</w:t>
            </w:r>
          </w:p>
        </w:tc>
        <w:tc>
          <w:tcPr>
            <w:tcW w:w="1493"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采购员</w:t>
            </w:r>
          </w:p>
        </w:tc>
        <w:tc>
          <w:tcPr>
            <w:tcW w:w="1276"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4-01-01-01</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18</w:t>
            </w:r>
          </w:p>
        </w:tc>
        <w:tc>
          <w:tcPr>
            <w:tcW w:w="851"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76</w:t>
            </w:r>
          </w:p>
        </w:tc>
        <w:tc>
          <w:tcPr>
            <w:tcW w:w="1134"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-58</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 xml:space="preserve">0.24 </w:t>
            </w:r>
          </w:p>
        </w:tc>
        <w:tc>
          <w:tcPr>
            <w:tcW w:w="1455"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7000</w:t>
            </w:r>
          </w:p>
        </w:tc>
        <w:tc>
          <w:tcPr>
            <w:tcW w:w="1097"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8000</w:t>
            </w:r>
          </w:p>
        </w:tc>
      </w:tr>
      <w:tr w:rsidR="00F41C50" w:rsidTr="00F41C50">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F41C50" w:rsidRPr="00FD0DEC" w:rsidRDefault="00F41C50" w:rsidP="00255C3C">
            <w:pPr>
              <w:widowControl/>
              <w:spacing w:line="360" w:lineRule="auto"/>
              <w:jc w:val="center"/>
              <w:rPr>
                <w:rFonts w:ascii="宋体" w:hAnsi="宋体" w:cs="宋体"/>
                <w:b/>
                <w:bCs/>
                <w:kern w:val="0"/>
                <w:sz w:val="24"/>
              </w:rPr>
            </w:pPr>
            <w:r w:rsidRPr="00FD0DEC">
              <w:rPr>
                <w:rFonts w:ascii="宋体" w:hAnsi="宋体" w:cs="宋体" w:hint="eastAsia"/>
                <w:b/>
                <w:bCs/>
                <w:kern w:val="0"/>
                <w:sz w:val="24"/>
              </w:rPr>
              <w:t>3</w:t>
            </w:r>
          </w:p>
        </w:tc>
        <w:tc>
          <w:tcPr>
            <w:tcW w:w="1493"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人力资源管理专业人员</w:t>
            </w:r>
          </w:p>
        </w:tc>
        <w:tc>
          <w:tcPr>
            <w:tcW w:w="1276"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2-06-08-01</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21</w:t>
            </w:r>
          </w:p>
        </w:tc>
        <w:tc>
          <w:tcPr>
            <w:tcW w:w="851"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65</w:t>
            </w:r>
          </w:p>
        </w:tc>
        <w:tc>
          <w:tcPr>
            <w:tcW w:w="1134"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-44</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 xml:space="preserve">0.32 </w:t>
            </w:r>
          </w:p>
        </w:tc>
        <w:tc>
          <w:tcPr>
            <w:tcW w:w="1455"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3000</w:t>
            </w:r>
          </w:p>
        </w:tc>
        <w:tc>
          <w:tcPr>
            <w:tcW w:w="1097"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8000</w:t>
            </w:r>
          </w:p>
        </w:tc>
      </w:tr>
      <w:tr w:rsidR="00F41C50" w:rsidTr="00F41C50">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F41C50" w:rsidRPr="00FD0DEC" w:rsidRDefault="00F41C50" w:rsidP="00255C3C">
            <w:pPr>
              <w:widowControl/>
              <w:spacing w:line="360" w:lineRule="auto"/>
              <w:jc w:val="center"/>
              <w:rPr>
                <w:rFonts w:ascii="宋体" w:hAnsi="宋体" w:cs="宋体"/>
                <w:b/>
                <w:bCs/>
                <w:kern w:val="0"/>
                <w:sz w:val="24"/>
              </w:rPr>
            </w:pPr>
            <w:r w:rsidRPr="00FD0DEC">
              <w:rPr>
                <w:rFonts w:ascii="宋体" w:hAnsi="宋体" w:cs="宋体" w:hint="eastAsia"/>
                <w:b/>
                <w:bCs/>
                <w:kern w:val="0"/>
                <w:sz w:val="24"/>
              </w:rPr>
              <w:t>4</w:t>
            </w:r>
          </w:p>
        </w:tc>
        <w:tc>
          <w:tcPr>
            <w:tcW w:w="1493"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公关员</w:t>
            </w:r>
          </w:p>
        </w:tc>
        <w:tc>
          <w:tcPr>
            <w:tcW w:w="1276"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3-01-02-03</w:t>
            </w:r>
          </w:p>
        </w:tc>
        <w:tc>
          <w:tcPr>
            <w:tcW w:w="850" w:type="dxa"/>
            <w:tcBorders>
              <w:top w:val="nil"/>
              <w:left w:val="nil"/>
              <w:bottom w:val="nil"/>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15</w:t>
            </w:r>
          </w:p>
        </w:tc>
        <w:tc>
          <w:tcPr>
            <w:tcW w:w="851"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54</w:t>
            </w:r>
          </w:p>
        </w:tc>
        <w:tc>
          <w:tcPr>
            <w:tcW w:w="1134"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-39</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 xml:space="preserve">0.28 </w:t>
            </w:r>
          </w:p>
        </w:tc>
        <w:tc>
          <w:tcPr>
            <w:tcW w:w="1455"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4000</w:t>
            </w:r>
          </w:p>
        </w:tc>
        <w:tc>
          <w:tcPr>
            <w:tcW w:w="1097"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8000</w:t>
            </w:r>
          </w:p>
        </w:tc>
      </w:tr>
      <w:tr w:rsidR="00F41C50" w:rsidTr="00F41C50">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F41C50" w:rsidRPr="00FD0DEC" w:rsidRDefault="00F41C50" w:rsidP="00255C3C">
            <w:pPr>
              <w:widowControl/>
              <w:spacing w:line="360" w:lineRule="auto"/>
              <w:jc w:val="center"/>
              <w:rPr>
                <w:rFonts w:ascii="宋体" w:hAnsi="宋体" w:cs="宋体"/>
                <w:b/>
                <w:bCs/>
                <w:kern w:val="0"/>
                <w:sz w:val="24"/>
              </w:rPr>
            </w:pPr>
            <w:r w:rsidRPr="00FD0DEC">
              <w:rPr>
                <w:rFonts w:ascii="宋体" w:hAnsi="宋体" w:cs="宋体" w:hint="eastAsia"/>
                <w:b/>
                <w:bCs/>
                <w:kern w:val="0"/>
                <w:sz w:val="24"/>
              </w:rPr>
              <w:t>5</w:t>
            </w:r>
          </w:p>
        </w:tc>
        <w:tc>
          <w:tcPr>
            <w:tcW w:w="1493"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经济规划专业人员</w:t>
            </w:r>
          </w:p>
        </w:tc>
        <w:tc>
          <w:tcPr>
            <w:tcW w:w="1276"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2-06-01-01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16</w:t>
            </w:r>
          </w:p>
        </w:tc>
        <w:tc>
          <w:tcPr>
            <w:tcW w:w="851"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45</w:t>
            </w:r>
          </w:p>
        </w:tc>
        <w:tc>
          <w:tcPr>
            <w:tcW w:w="1134"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-29</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 xml:space="preserve">0.36 </w:t>
            </w:r>
          </w:p>
        </w:tc>
        <w:tc>
          <w:tcPr>
            <w:tcW w:w="1455"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10000</w:t>
            </w:r>
          </w:p>
        </w:tc>
        <w:tc>
          <w:tcPr>
            <w:tcW w:w="1097"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14000</w:t>
            </w:r>
          </w:p>
        </w:tc>
      </w:tr>
      <w:tr w:rsidR="00F41C50" w:rsidTr="00F41C50">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F41C50" w:rsidRPr="00FD0DEC" w:rsidRDefault="00F41C50" w:rsidP="00255C3C">
            <w:pPr>
              <w:widowControl/>
              <w:spacing w:line="360" w:lineRule="auto"/>
              <w:jc w:val="center"/>
              <w:rPr>
                <w:rFonts w:ascii="宋体" w:hAnsi="宋体" w:cs="宋体"/>
                <w:b/>
                <w:bCs/>
                <w:kern w:val="0"/>
                <w:sz w:val="24"/>
              </w:rPr>
            </w:pPr>
            <w:r w:rsidRPr="00FD0DEC">
              <w:rPr>
                <w:rFonts w:ascii="宋体" w:hAnsi="宋体" w:cs="宋体" w:hint="eastAsia"/>
                <w:b/>
                <w:bCs/>
                <w:kern w:val="0"/>
                <w:sz w:val="24"/>
              </w:rPr>
              <w:t>6</w:t>
            </w:r>
          </w:p>
        </w:tc>
        <w:tc>
          <w:tcPr>
            <w:tcW w:w="1493"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律师</w:t>
            </w:r>
          </w:p>
        </w:tc>
        <w:tc>
          <w:tcPr>
            <w:tcW w:w="1276" w:type="dxa"/>
            <w:tcBorders>
              <w:top w:val="nil"/>
              <w:left w:val="nil"/>
              <w:bottom w:val="nil"/>
              <w:right w:val="nil"/>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2-07-03-00</w:t>
            </w:r>
          </w:p>
        </w:tc>
        <w:tc>
          <w:tcPr>
            <w:tcW w:w="850" w:type="dxa"/>
            <w:tcBorders>
              <w:top w:val="nil"/>
              <w:left w:val="single" w:sz="4" w:space="0" w:color="auto"/>
              <w:bottom w:val="nil"/>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8</w:t>
            </w:r>
          </w:p>
        </w:tc>
        <w:tc>
          <w:tcPr>
            <w:tcW w:w="851"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36</w:t>
            </w:r>
          </w:p>
        </w:tc>
        <w:tc>
          <w:tcPr>
            <w:tcW w:w="1134"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-28</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 xml:space="preserve">0.22 </w:t>
            </w:r>
          </w:p>
        </w:tc>
        <w:tc>
          <w:tcPr>
            <w:tcW w:w="1455"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3000</w:t>
            </w:r>
          </w:p>
        </w:tc>
        <w:tc>
          <w:tcPr>
            <w:tcW w:w="1097"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10000</w:t>
            </w:r>
          </w:p>
        </w:tc>
      </w:tr>
      <w:tr w:rsidR="00F41C50" w:rsidTr="00F41C50">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F41C50" w:rsidRPr="00FD0DEC" w:rsidRDefault="00F41C50" w:rsidP="00255C3C">
            <w:pPr>
              <w:widowControl/>
              <w:spacing w:line="360" w:lineRule="auto"/>
              <w:jc w:val="center"/>
              <w:rPr>
                <w:rFonts w:ascii="宋体" w:hAnsi="宋体" w:cs="宋体"/>
                <w:b/>
                <w:bCs/>
                <w:kern w:val="0"/>
                <w:sz w:val="24"/>
              </w:rPr>
            </w:pPr>
            <w:r w:rsidRPr="00FD0DEC">
              <w:rPr>
                <w:rFonts w:ascii="宋体" w:hAnsi="宋体" w:cs="宋体" w:hint="eastAsia"/>
                <w:b/>
                <w:bCs/>
                <w:kern w:val="0"/>
                <w:sz w:val="24"/>
              </w:rPr>
              <w:t>7</w:t>
            </w:r>
          </w:p>
        </w:tc>
        <w:tc>
          <w:tcPr>
            <w:tcW w:w="1493"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数字媒体艺术专业人员</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2-09-06-07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5</w:t>
            </w:r>
          </w:p>
        </w:tc>
        <w:tc>
          <w:tcPr>
            <w:tcW w:w="851"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20</w:t>
            </w:r>
          </w:p>
        </w:tc>
        <w:tc>
          <w:tcPr>
            <w:tcW w:w="1134"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-15</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 xml:space="preserve">0.25 </w:t>
            </w:r>
          </w:p>
        </w:tc>
        <w:tc>
          <w:tcPr>
            <w:tcW w:w="1455"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4000</w:t>
            </w:r>
          </w:p>
        </w:tc>
        <w:tc>
          <w:tcPr>
            <w:tcW w:w="1097"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10000</w:t>
            </w:r>
          </w:p>
        </w:tc>
      </w:tr>
      <w:tr w:rsidR="00F41C50" w:rsidTr="00F41C50">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F41C50" w:rsidRPr="00FD0DEC" w:rsidRDefault="00F41C50" w:rsidP="00255C3C">
            <w:pPr>
              <w:widowControl/>
              <w:spacing w:line="360" w:lineRule="auto"/>
              <w:jc w:val="center"/>
              <w:rPr>
                <w:rFonts w:ascii="宋体" w:hAnsi="宋体" w:cs="宋体"/>
                <w:b/>
                <w:bCs/>
                <w:kern w:val="0"/>
                <w:sz w:val="24"/>
              </w:rPr>
            </w:pPr>
            <w:r w:rsidRPr="00FD0DEC">
              <w:rPr>
                <w:rFonts w:ascii="宋体" w:hAnsi="宋体" w:cs="宋体" w:hint="eastAsia"/>
                <w:b/>
                <w:bCs/>
                <w:kern w:val="0"/>
                <w:sz w:val="24"/>
              </w:rPr>
              <w:t>8</w:t>
            </w:r>
          </w:p>
        </w:tc>
        <w:tc>
          <w:tcPr>
            <w:tcW w:w="1493"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动画设计人员</w:t>
            </w:r>
          </w:p>
        </w:tc>
        <w:tc>
          <w:tcPr>
            <w:tcW w:w="1276"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2-09-06-03</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16</w:t>
            </w:r>
          </w:p>
        </w:tc>
        <w:tc>
          <w:tcPr>
            <w:tcW w:w="851"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28</w:t>
            </w:r>
          </w:p>
        </w:tc>
        <w:tc>
          <w:tcPr>
            <w:tcW w:w="1134"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-12</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 xml:space="preserve">0.57 </w:t>
            </w:r>
          </w:p>
        </w:tc>
        <w:tc>
          <w:tcPr>
            <w:tcW w:w="1455"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4000</w:t>
            </w:r>
          </w:p>
        </w:tc>
        <w:tc>
          <w:tcPr>
            <w:tcW w:w="1097"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6000</w:t>
            </w:r>
          </w:p>
        </w:tc>
      </w:tr>
      <w:tr w:rsidR="00F41C50" w:rsidTr="00F41C50">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F41C50" w:rsidRPr="00FD0DEC" w:rsidRDefault="00F41C50" w:rsidP="00255C3C">
            <w:pPr>
              <w:widowControl/>
              <w:spacing w:line="360" w:lineRule="auto"/>
              <w:jc w:val="center"/>
              <w:rPr>
                <w:rFonts w:ascii="宋体" w:hAnsi="宋体" w:cs="宋体"/>
                <w:b/>
                <w:bCs/>
                <w:kern w:val="0"/>
                <w:sz w:val="24"/>
              </w:rPr>
            </w:pPr>
            <w:r w:rsidRPr="00FD0DEC">
              <w:rPr>
                <w:rFonts w:ascii="宋体" w:hAnsi="宋体" w:cs="宋体" w:hint="eastAsia"/>
                <w:b/>
                <w:bCs/>
                <w:kern w:val="0"/>
                <w:sz w:val="24"/>
              </w:rPr>
              <w:t>9</w:t>
            </w:r>
          </w:p>
        </w:tc>
        <w:tc>
          <w:tcPr>
            <w:tcW w:w="1493"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证券交易员</w:t>
            </w:r>
          </w:p>
        </w:tc>
        <w:tc>
          <w:tcPr>
            <w:tcW w:w="1276"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4-05-02-01</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18</w:t>
            </w:r>
          </w:p>
        </w:tc>
        <w:tc>
          <w:tcPr>
            <w:tcW w:w="851"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28</w:t>
            </w:r>
          </w:p>
        </w:tc>
        <w:tc>
          <w:tcPr>
            <w:tcW w:w="1134"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-10</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 xml:space="preserve">0.64 </w:t>
            </w:r>
          </w:p>
        </w:tc>
        <w:tc>
          <w:tcPr>
            <w:tcW w:w="1455"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4000</w:t>
            </w:r>
          </w:p>
        </w:tc>
        <w:tc>
          <w:tcPr>
            <w:tcW w:w="1097"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10000</w:t>
            </w:r>
          </w:p>
        </w:tc>
      </w:tr>
      <w:tr w:rsidR="00F41C50" w:rsidTr="00F41C50">
        <w:trPr>
          <w:trHeight w:val="402"/>
        </w:trPr>
        <w:tc>
          <w:tcPr>
            <w:tcW w:w="458" w:type="dxa"/>
            <w:tcBorders>
              <w:top w:val="nil"/>
              <w:left w:val="single" w:sz="4" w:space="0" w:color="auto"/>
              <w:bottom w:val="single" w:sz="4" w:space="0" w:color="auto"/>
              <w:right w:val="single" w:sz="4" w:space="0" w:color="auto"/>
            </w:tcBorders>
            <w:shd w:val="clear" w:color="auto" w:fill="auto"/>
            <w:noWrap/>
            <w:vAlign w:val="center"/>
          </w:tcPr>
          <w:p w:rsidR="00F41C50" w:rsidRPr="00FD0DEC" w:rsidRDefault="00F41C50" w:rsidP="00255C3C">
            <w:pPr>
              <w:widowControl/>
              <w:spacing w:line="360" w:lineRule="auto"/>
              <w:jc w:val="center"/>
              <w:rPr>
                <w:rFonts w:ascii="宋体" w:hAnsi="宋体" w:cs="宋体"/>
                <w:b/>
                <w:bCs/>
                <w:kern w:val="0"/>
                <w:sz w:val="24"/>
              </w:rPr>
            </w:pPr>
            <w:r w:rsidRPr="00FD0DEC">
              <w:rPr>
                <w:rFonts w:ascii="宋体" w:hAnsi="宋体" w:cs="宋体" w:hint="eastAsia"/>
                <w:b/>
                <w:bCs/>
                <w:kern w:val="0"/>
                <w:sz w:val="24"/>
              </w:rPr>
              <w:t>10</w:t>
            </w:r>
          </w:p>
        </w:tc>
        <w:tc>
          <w:tcPr>
            <w:tcW w:w="1493"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计算机网络工程技术人员</w:t>
            </w:r>
          </w:p>
        </w:tc>
        <w:tc>
          <w:tcPr>
            <w:tcW w:w="1276"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2-02-10-04</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21</w:t>
            </w:r>
          </w:p>
        </w:tc>
        <w:tc>
          <w:tcPr>
            <w:tcW w:w="851"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27</w:t>
            </w:r>
          </w:p>
        </w:tc>
        <w:tc>
          <w:tcPr>
            <w:tcW w:w="1134"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-6</w:t>
            </w:r>
          </w:p>
        </w:tc>
        <w:tc>
          <w:tcPr>
            <w:tcW w:w="850" w:type="dxa"/>
            <w:tcBorders>
              <w:top w:val="nil"/>
              <w:left w:val="nil"/>
              <w:bottom w:val="single" w:sz="4" w:space="0" w:color="auto"/>
              <w:right w:val="single" w:sz="4" w:space="0" w:color="auto"/>
            </w:tcBorders>
            <w:shd w:val="clear" w:color="auto" w:fill="auto"/>
            <w:noWrap/>
            <w:vAlign w:val="center"/>
          </w:tcPr>
          <w:p w:rsidR="00F41C50" w:rsidRDefault="00F41C50">
            <w:pPr>
              <w:jc w:val="center"/>
              <w:rPr>
                <w:rFonts w:ascii="宋体" w:hAnsi="宋体" w:cs="宋体"/>
                <w:sz w:val="20"/>
                <w:szCs w:val="20"/>
              </w:rPr>
            </w:pPr>
            <w:r>
              <w:rPr>
                <w:rFonts w:hint="eastAsia"/>
                <w:sz w:val="20"/>
                <w:szCs w:val="20"/>
              </w:rPr>
              <w:t xml:space="preserve">0.78 </w:t>
            </w:r>
          </w:p>
        </w:tc>
        <w:tc>
          <w:tcPr>
            <w:tcW w:w="1455"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5000</w:t>
            </w:r>
          </w:p>
        </w:tc>
        <w:tc>
          <w:tcPr>
            <w:tcW w:w="1097" w:type="dxa"/>
            <w:tcBorders>
              <w:top w:val="single" w:sz="4" w:space="0" w:color="auto"/>
              <w:bottom w:val="single" w:sz="4" w:space="0" w:color="auto"/>
              <w:right w:val="single" w:sz="4" w:space="0" w:color="auto"/>
            </w:tcBorders>
            <w:shd w:val="clear" w:color="auto" w:fill="auto"/>
            <w:vAlign w:val="center"/>
          </w:tcPr>
          <w:p w:rsidR="00F41C50" w:rsidRDefault="00F41C50">
            <w:pPr>
              <w:jc w:val="center"/>
              <w:rPr>
                <w:rFonts w:ascii="宋体" w:hAnsi="宋体" w:cs="宋体"/>
                <w:sz w:val="20"/>
                <w:szCs w:val="20"/>
              </w:rPr>
            </w:pPr>
            <w:r>
              <w:rPr>
                <w:rFonts w:hint="eastAsia"/>
                <w:sz w:val="20"/>
                <w:szCs w:val="20"/>
              </w:rPr>
              <w:t>10000</w:t>
            </w:r>
          </w:p>
        </w:tc>
      </w:tr>
    </w:tbl>
    <w:p w:rsidR="0046297A" w:rsidRPr="009A361D" w:rsidRDefault="0046297A" w:rsidP="0045156E">
      <w:pPr>
        <w:adjustRightInd w:val="0"/>
        <w:snapToGrid w:val="0"/>
        <w:spacing w:line="360" w:lineRule="auto"/>
        <w:jc w:val="center"/>
        <w:rPr>
          <w:rFonts w:ascii="宋体" w:hAnsi="宋体"/>
          <w:szCs w:val="21"/>
        </w:rPr>
      </w:pPr>
    </w:p>
    <w:p w:rsidR="0046297A" w:rsidRPr="00D444C5" w:rsidRDefault="0046297A" w:rsidP="0045156E">
      <w:pPr>
        <w:adjustRightInd w:val="0"/>
        <w:snapToGrid w:val="0"/>
        <w:spacing w:line="360" w:lineRule="auto"/>
        <w:ind w:firstLineChars="200" w:firstLine="420"/>
        <w:rPr>
          <w:rFonts w:ascii="宋体" w:hAnsi="宋体"/>
          <w:szCs w:val="21"/>
        </w:rPr>
      </w:pPr>
      <w:r w:rsidRPr="00D444C5">
        <w:rPr>
          <w:rFonts w:ascii="宋体" w:hAnsi="宋体" w:cs="宋体" w:hint="eastAsia"/>
          <w:kern w:val="0"/>
          <w:szCs w:val="21"/>
        </w:rPr>
        <w:t>从表7反映出，</w:t>
      </w:r>
      <w:r w:rsidR="00BC62FF">
        <w:rPr>
          <w:rFonts w:ascii="宋体" w:hAnsi="宋体" w:cs="宋体" w:hint="eastAsia"/>
          <w:kern w:val="0"/>
          <w:szCs w:val="21"/>
        </w:rPr>
        <w:t>广告设计师、采购员</w:t>
      </w:r>
      <w:r w:rsidRPr="00D444C5">
        <w:rPr>
          <w:rFonts w:ascii="宋体" w:hAnsi="宋体" w:cs="宋体" w:hint="eastAsia"/>
          <w:kern w:val="0"/>
          <w:szCs w:val="21"/>
        </w:rPr>
        <w:t>我市的需求量较小。</w:t>
      </w:r>
    </w:p>
    <w:p w:rsidR="0046297A" w:rsidRPr="00427DC2" w:rsidRDefault="0046297A" w:rsidP="0045156E">
      <w:pPr>
        <w:adjustRightInd w:val="0"/>
        <w:snapToGrid w:val="0"/>
        <w:spacing w:line="360" w:lineRule="auto"/>
        <w:rPr>
          <w:rFonts w:ascii="宋体" w:hAnsi="宋体"/>
          <w:color w:val="FF0000"/>
          <w:szCs w:val="21"/>
        </w:rPr>
      </w:pPr>
    </w:p>
    <w:p w:rsidR="0046297A" w:rsidRPr="00632658" w:rsidRDefault="00E85996" w:rsidP="0045156E">
      <w:pPr>
        <w:adjustRightInd w:val="0"/>
        <w:snapToGrid w:val="0"/>
        <w:spacing w:line="360" w:lineRule="auto"/>
        <w:rPr>
          <w:rFonts w:ascii="宋体" w:hAnsi="宋体"/>
          <w:b/>
          <w:szCs w:val="21"/>
        </w:rPr>
      </w:pPr>
      <w:r>
        <w:rPr>
          <w:rFonts w:ascii="宋体" w:hAnsi="宋体" w:hint="eastAsia"/>
          <w:b/>
          <w:szCs w:val="21"/>
        </w:rPr>
        <w:t>（五）</w:t>
      </w:r>
      <w:r w:rsidR="0046297A" w:rsidRPr="00343411">
        <w:rPr>
          <w:rFonts w:ascii="宋体" w:hAnsi="宋体"/>
          <w:b/>
          <w:szCs w:val="21"/>
        </w:rPr>
        <w:t>、</w:t>
      </w:r>
      <w:r w:rsidR="0046297A" w:rsidRPr="00632658">
        <w:rPr>
          <w:rFonts w:ascii="宋体" w:hAnsi="宋体"/>
          <w:b/>
          <w:szCs w:val="21"/>
        </w:rPr>
        <w:t>求职人员分类</w:t>
      </w:r>
    </w:p>
    <w:p w:rsidR="0046297A" w:rsidRPr="00D444C5" w:rsidRDefault="0046297A" w:rsidP="0045156E">
      <w:pPr>
        <w:adjustRightInd w:val="0"/>
        <w:snapToGrid w:val="0"/>
        <w:spacing w:line="360" w:lineRule="auto"/>
        <w:ind w:firstLineChars="200" w:firstLine="420"/>
        <w:rPr>
          <w:rFonts w:ascii="宋体" w:hAnsi="宋体" w:cs="宋体"/>
          <w:kern w:val="0"/>
          <w:szCs w:val="21"/>
        </w:rPr>
      </w:pPr>
      <w:r w:rsidRPr="00632658">
        <w:rPr>
          <w:rFonts w:ascii="宋体" w:hAnsi="宋体" w:cs="宋体" w:hint="eastAsia"/>
          <w:kern w:val="0"/>
          <w:szCs w:val="21"/>
        </w:rPr>
        <w:t>根据求职人员类别分析，本季度中列前三位的求职者分别是外埠人员</w:t>
      </w:r>
      <w:r w:rsidR="00632658">
        <w:rPr>
          <w:rFonts w:ascii="宋体" w:hAnsi="宋体" w:cs="宋体" w:hint="eastAsia"/>
          <w:kern w:val="0"/>
          <w:szCs w:val="21"/>
        </w:rPr>
        <w:t>44.76</w:t>
      </w:r>
      <w:r w:rsidRPr="00632658">
        <w:rPr>
          <w:rFonts w:ascii="宋体" w:hAnsi="宋体" w:cs="宋体" w:hint="eastAsia"/>
          <w:kern w:val="0"/>
          <w:szCs w:val="21"/>
        </w:rPr>
        <w:t>%，本市农村人员</w:t>
      </w:r>
      <w:r w:rsidR="00632658">
        <w:rPr>
          <w:rFonts w:ascii="宋体" w:hAnsi="宋体" w:cs="宋体" w:hint="eastAsia"/>
          <w:kern w:val="0"/>
          <w:szCs w:val="21"/>
        </w:rPr>
        <w:t>27.23</w:t>
      </w:r>
      <w:r w:rsidRPr="00632658">
        <w:rPr>
          <w:rFonts w:ascii="宋体" w:hAnsi="宋体" w:cs="宋体" w:hint="eastAsia"/>
          <w:kern w:val="0"/>
          <w:szCs w:val="21"/>
        </w:rPr>
        <w:t>%，</w:t>
      </w:r>
      <w:r w:rsidRPr="00632658">
        <w:rPr>
          <w:rFonts w:ascii="仿宋_GB2312" w:hAnsi="Verdana" w:cs="宋体" w:hint="eastAsia"/>
          <w:kern w:val="0"/>
          <w:szCs w:val="22"/>
        </w:rPr>
        <w:t>就业转失业人员</w:t>
      </w:r>
      <w:r w:rsidR="00632658">
        <w:rPr>
          <w:rFonts w:ascii="宋体" w:hAnsi="宋体" w:cs="宋体" w:hint="eastAsia"/>
          <w:kern w:val="0"/>
          <w:szCs w:val="21"/>
        </w:rPr>
        <w:t>17.94</w:t>
      </w:r>
      <w:r w:rsidRPr="00632658">
        <w:rPr>
          <w:rFonts w:ascii="宋体" w:hAnsi="宋体" w:cs="宋体" w:hint="eastAsia"/>
          <w:kern w:val="0"/>
          <w:szCs w:val="21"/>
        </w:rPr>
        <w:t>%。应届高校毕业生在新成长失业青年中所占比例为</w:t>
      </w:r>
      <w:r w:rsidR="00632658">
        <w:rPr>
          <w:rFonts w:ascii="宋体" w:hAnsi="宋体" w:cs="宋体" w:hint="eastAsia"/>
          <w:kern w:val="0"/>
          <w:szCs w:val="21"/>
        </w:rPr>
        <w:t>17.61</w:t>
      </w:r>
      <w:r w:rsidRPr="00632658">
        <w:rPr>
          <w:rFonts w:ascii="宋体" w:hAnsi="宋体" w:cs="宋体" w:hint="eastAsia"/>
          <w:kern w:val="0"/>
          <w:szCs w:val="21"/>
        </w:rPr>
        <w:t>%。这一情况与去年同期</w:t>
      </w:r>
      <w:r w:rsidRPr="00D444C5">
        <w:rPr>
          <w:rFonts w:ascii="宋体" w:hAnsi="宋体" w:cs="宋体" w:hint="eastAsia"/>
          <w:kern w:val="0"/>
          <w:szCs w:val="21"/>
        </w:rPr>
        <w:t>是一致的。说明求职者中，外来劳动力和本市农村人员一直占求职者的主体。</w:t>
      </w:r>
    </w:p>
    <w:p w:rsidR="0046297A" w:rsidRPr="00343411" w:rsidRDefault="0046297A" w:rsidP="0045156E">
      <w:pPr>
        <w:adjustRightInd w:val="0"/>
        <w:snapToGrid w:val="0"/>
        <w:spacing w:line="360" w:lineRule="auto"/>
        <w:jc w:val="center"/>
        <w:rPr>
          <w:rFonts w:ascii="宋体" w:hAnsi="宋体"/>
          <w:szCs w:val="21"/>
        </w:rPr>
      </w:pPr>
      <w:r w:rsidRPr="00343411">
        <w:rPr>
          <w:rFonts w:ascii="宋体" w:hAnsi="宋体" w:hint="eastAsia"/>
          <w:szCs w:val="21"/>
        </w:rPr>
        <w:t xml:space="preserve">表8 </w:t>
      </w:r>
      <w:r w:rsidRPr="00343411">
        <w:rPr>
          <w:rFonts w:ascii="宋体" w:hAnsi="宋体"/>
          <w:szCs w:val="21"/>
        </w:rPr>
        <w:t>按求职人员类别分组的求职人数</w:t>
      </w:r>
    </w:p>
    <w:tbl>
      <w:tblPr>
        <w:tblW w:w="3452" w:type="pct"/>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000"/>
      </w:tblPr>
      <w:tblGrid>
        <w:gridCol w:w="2190"/>
        <w:gridCol w:w="1796"/>
        <w:gridCol w:w="1797"/>
      </w:tblGrid>
      <w:tr w:rsidR="0046297A" w:rsidRPr="0058660D" w:rsidTr="00224984">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FFFF99"/>
            <w:tcMar>
              <w:top w:w="15" w:type="dxa"/>
              <w:left w:w="15" w:type="dxa"/>
              <w:bottom w:w="15" w:type="dxa"/>
              <w:right w:w="15" w:type="dxa"/>
            </w:tcMar>
            <w:vAlign w:val="center"/>
          </w:tcPr>
          <w:p w:rsidR="0046297A" w:rsidRPr="00343411" w:rsidRDefault="0046297A"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szCs w:val="22"/>
              </w:rPr>
              <w:t>求职人员类别</w:t>
            </w:r>
          </w:p>
        </w:tc>
        <w:tc>
          <w:tcPr>
            <w:tcW w:w="1796" w:type="dxa"/>
            <w:tcBorders>
              <w:top w:val="single" w:sz="8" w:space="0" w:color="auto"/>
              <w:left w:val="single" w:sz="8" w:space="0" w:color="000000"/>
              <w:bottom w:val="single" w:sz="8" w:space="0" w:color="auto"/>
              <w:right w:val="single" w:sz="8" w:space="0" w:color="auto"/>
            </w:tcBorders>
            <w:shd w:val="clear" w:color="auto" w:fill="FFFF99"/>
            <w:tcMar>
              <w:top w:w="15" w:type="dxa"/>
              <w:left w:w="15" w:type="dxa"/>
              <w:bottom w:w="15" w:type="dxa"/>
              <w:right w:w="15" w:type="dxa"/>
            </w:tcMar>
            <w:vAlign w:val="center"/>
          </w:tcPr>
          <w:p w:rsidR="0046297A" w:rsidRPr="00343411" w:rsidRDefault="0046297A" w:rsidP="0045156E">
            <w:pPr>
              <w:widowControl/>
              <w:spacing w:line="360" w:lineRule="auto"/>
              <w:jc w:val="center"/>
              <w:rPr>
                <w:rFonts w:ascii="宋体" w:hAnsi="宋体" w:cs="宋体"/>
                <w:kern w:val="0"/>
                <w:szCs w:val="21"/>
              </w:rPr>
            </w:pPr>
            <w:r w:rsidRPr="00343411">
              <w:rPr>
                <w:rFonts w:ascii="宋体" w:hAnsi="宋体" w:cs="宋体" w:hint="eastAsia"/>
                <w:kern w:val="0"/>
                <w:szCs w:val="21"/>
              </w:rPr>
              <w:t>本季度</w:t>
            </w:r>
          </w:p>
          <w:p w:rsidR="0046297A" w:rsidRPr="00343411" w:rsidRDefault="0046297A" w:rsidP="0045156E">
            <w:pPr>
              <w:widowControl/>
              <w:spacing w:line="360" w:lineRule="auto"/>
              <w:jc w:val="center"/>
              <w:rPr>
                <w:rFonts w:ascii="宋体" w:hAnsi="宋体" w:cs="宋体"/>
                <w:kern w:val="0"/>
                <w:szCs w:val="21"/>
              </w:rPr>
            </w:pPr>
            <w:r w:rsidRPr="00343411">
              <w:rPr>
                <w:rFonts w:ascii="宋体" w:hAnsi="宋体" w:cs="宋体" w:hint="eastAsia"/>
                <w:kern w:val="0"/>
                <w:szCs w:val="21"/>
              </w:rPr>
              <w:t>求职人数(人)</w:t>
            </w:r>
          </w:p>
        </w:tc>
        <w:tc>
          <w:tcPr>
            <w:tcW w:w="1797" w:type="dxa"/>
            <w:tcBorders>
              <w:top w:val="single" w:sz="8" w:space="0" w:color="auto"/>
              <w:left w:val="single" w:sz="8" w:space="0" w:color="auto"/>
              <w:bottom w:val="single" w:sz="8" w:space="0" w:color="auto"/>
              <w:right w:val="single" w:sz="8" w:space="0" w:color="auto"/>
            </w:tcBorders>
            <w:shd w:val="clear" w:color="auto" w:fill="FFFF99"/>
            <w:tcMar>
              <w:top w:w="15" w:type="dxa"/>
              <w:left w:w="15" w:type="dxa"/>
              <w:bottom w:w="15" w:type="dxa"/>
              <w:right w:w="15" w:type="dxa"/>
            </w:tcMar>
            <w:vAlign w:val="center"/>
          </w:tcPr>
          <w:p w:rsidR="0046297A" w:rsidRPr="00343411" w:rsidRDefault="0046297A" w:rsidP="0045156E">
            <w:pPr>
              <w:widowControl/>
              <w:spacing w:line="360" w:lineRule="auto"/>
              <w:jc w:val="center"/>
              <w:rPr>
                <w:rFonts w:ascii="宋体" w:hAnsi="宋体" w:cs="宋体"/>
                <w:kern w:val="0"/>
                <w:szCs w:val="21"/>
              </w:rPr>
            </w:pPr>
            <w:r w:rsidRPr="00343411">
              <w:rPr>
                <w:rFonts w:ascii="宋体" w:hAnsi="宋体" w:cs="宋体" w:hint="eastAsia"/>
                <w:kern w:val="0"/>
                <w:szCs w:val="21"/>
              </w:rPr>
              <w:t>本季度</w:t>
            </w:r>
          </w:p>
          <w:p w:rsidR="0046297A" w:rsidRPr="00343411" w:rsidRDefault="0046297A" w:rsidP="0045156E">
            <w:pPr>
              <w:widowControl/>
              <w:spacing w:line="360" w:lineRule="auto"/>
              <w:jc w:val="center"/>
              <w:rPr>
                <w:rFonts w:ascii="宋体" w:hAnsi="宋体" w:cs="宋体"/>
                <w:kern w:val="0"/>
                <w:szCs w:val="21"/>
              </w:rPr>
            </w:pPr>
            <w:r w:rsidRPr="00343411">
              <w:rPr>
                <w:rFonts w:ascii="宋体" w:hAnsi="宋体" w:cs="宋体" w:hint="eastAsia"/>
                <w:kern w:val="0"/>
                <w:szCs w:val="21"/>
              </w:rPr>
              <w:t>所占比重(%)</w:t>
            </w:r>
          </w:p>
        </w:tc>
      </w:tr>
      <w:tr w:rsidR="00632658" w:rsidRPr="0058660D" w:rsidTr="00632658">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632658" w:rsidRPr="00343411" w:rsidRDefault="00632658"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szCs w:val="22"/>
              </w:rPr>
              <w:t>新成长失业青年</w:t>
            </w:r>
          </w:p>
        </w:tc>
        <w:tc>
          <w:tcPr>
            <w:tcW w:w="1796" w:type="dxa"/>
            <w:tcBorders>
              <w:top w:val="single" w:sz="8" w:space="0" w:color="auto"/>
              <w:left w:val="single" w:sz="8" w:space="0" w:color="000000"/>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142</w:t>
            </w:r>
          </w:p>
        </w:tc>
        <w:tc>
          <w:tcPr>
            <w:tcW w:w="1797" w:type="dxa"/>
            <w:tcBorders>
              <w:top w:val="single" w:sz="8" w:space="0" w:color="auto"/>
              <w:left w:val="single" w:sz="8" w:space="0" w:color="auto"/>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0.43%</w:t>
            </w:r>
          </w:p>
        </w:tc>
      </w:tr>
      <w:tr w:rsidR="00632658" w:rsidRPr="0058660D" w:rsidTr="00632658">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632658" w:rsidRPr="00343411" w:rsidRDefault="00632658"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szCs w:val="20"/>
              </w:rPr>
              <w:t>其中：应届高校毕业生</w:t>
            </w:r>
          </w:p>
        </w:tc>
        <w:tc>
          <w:tcPr>
            <w:tcW w:w="1796" w:type="dxa"/>
            <w:tcBorders>
              <w:top w:val="single" w:sz="8" w:space="0" w:color="auto"/>
              <w:left w:val="single" w:sz="8" w:space="0" w:color="000000"/>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25</w:t>
            </w:r>
          </w:p>
        </w:tc>
        <w:tc>
          <w:tcPr>
            <w:tcW w:w="1797" w:type="dxa"/>
            <w:tcBorders>
              <w:top w:val="single" w:sz="8" w:space="0" w:color="auto"/>
              <w:left w:val="single" w:sz="8" w:space="0" w:color="auto"/>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0.08%</w:t>
            </w:r>
          </w:p>
        </w:tc>
      </w:tr>
      <w:tr w:rsidR="00632658" w:rsidRPr="0058660D" w:rsidTr="00632658">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632658" w:rsidRPr="00343411" w:rsidRDefault="00632658"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szCs w:val="22"/>
              </w:rPr>
              <w:t>就业转失业人员</w:t>
            </w:r>
          </w:p>
        </w:tc>
        <w:tc>
          <w:tcPr>
            <w:tcW w:w="1796" w:type="dxa"/>
            <w:tcBorders>
              <w:top w:val="single" w:sz="8" w:space="0" w:color="auto"/>
              <w:left w:val="single" w:sz="8" w:space="0" w:color="000000"/>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5912</w:t>
            </w:r>
          </w:p>
        </w:tc>
        <w:tc>
          <w:tcPr>
            <w:tcW w:w="1797" w:type="dxa"/>
            <w:tcBorders>
              <w:top w:val="single" w:sz="8" w:space="0" w:color="auto"/>
              <w:left w:val="single" w:sz="8" w:space="0" w:color="auto"/>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17.94%</w:t>
            </w:r>
          </w:p>
        </w:tc>
      </w:tr>
      <w:tr w:rsidR="00632658" w:rsidRPr="0058660D" w:rsidTr="00632658">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632658" w:rsidRPr="00343411" w:rsidRDefault="00632658"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szCs w:val="22"/>
              </w:rPr>
              <w:t>其他失业人员</w:t>
            </w:r>
          </w:p>
        </w:tc>
        <w:tc>
          <w:tcPr>
            <w:tcW w:w="1796" w:type="dxa"/>
            <w:tcBorders>
              <w:top w:val="single" w:sz="8" w:space="0" w:color="auto"/>
              <w:left w:val="single" w:sz="8" w:space="0" w:color="000000"/>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2389</w:t>
            </w:r>
          </w:p>
        </w:tc>
        <w:tc>
          <w:tcPr>
            <w:tcW w:w="1797" w:type="dxa"/>
            <w:tcBorders>
              <w:top w:val="single" w:sz="8" w:space="0" w:color="auto"/>
              <w:left w:val="single" w:sz="8" w:space="0" w:color="auto"/>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7.25%</w:t>
            </w:r>
          </w:p>
        </w:tc>
      </w:tr>
      <w:tr w:rsidR="00632658" w:rsidRPr="0058660D" w:rsidTr="00632658">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632658" w:rsidRPr="00343411" w:rsidRDefault="00632658"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szCs w:val="22"/>
              </w:rPr>
              <w:lastRenderedPageBreak/>
              <w:t>在业人员</w:t>
            </w:r>
          </w:p>
        </w:tc>
        <w:tc>
          <w:tcPr>
            <w:tcW w:w="1796" w:type="dxa"/>
            <w:tcBorders>
              <w:top w:val="single" w:sz="8" w:space="0" w:color="auto"/>
              <w:left w:val="single" w:sz="8" w:space="0" w:color="000000"/>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790</w:t>
            </w:r>
          </w:p>
        </w:tc>
        <w:tc>
          <w:tcPr>
            <w:tcW w:w="1797" w:type="dxa"/>
            <w:tcBorders>
              <w:top w:val="single" w:sz="8" w:space="0" w:color="auto"/>
              <w:left w:val="single" w:sz="8" w:space="0" w:color="auto"/>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2.40%</w:t>
            </w:r>
          </w:p>
        </w:tc>
      </w:tr>
      <w:tr w:rsidR="00632658" w:rsidRPr="0058660D" w:rsidTr="00632658">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632658" w:rsidRPr="00343411" w:rsidRDefault="00632658"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szCs w:val="22"/>
              </w:rPr>
              <w:t>下岗职工</w:t>
            </w:r>
          </w:p>
        </w:tc>
        <w:tc>
          <w:tcPr>
            <w:tcW w:w="1796" w:type="dxa"/>
            <w:tcBorders>
              <w:top w:val="single" w:sz="8" w:space="0" w:color="auto"/>
              <w:left w:val="single" w:sz="8" w:space="0" w:color="000000"/>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0</w:t>
            </w:r>
          </w:p>
        </w:tc>
        <w:tc>
          <w:tcPr>
            <w:tcW w:w="1797" w:type="dxa"/>
            <w:tcBorders>
              <w:top w:val="single" w:sz="8" w:space="0" w:color="auto"/>
              <w:left w:val="single" w:sz="8" w:space="0" w:color="auto"/>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0.00%</w:t>
            </w:r>
          </w:p>
        </w:tc>
      </w:tr>
      <w:tr w:rsidR="00632658" w:rsidRPr="0058660D" w:rsidTr="00632658">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632658" w:rsidRPr="00343411" w:rsidRDefault="00632658"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szCs w:val="22"/>
              </w:rPr>
              <w:t>退休人员</w:t>
            </w:r>
          </w:p>
        </w:tc>
        <w:tc>
          <w:tcPr>
            <w:tcW w:w="1796" w:type="dxa"/>
            <w:tcBorders>
              <w:top w:val="single" w:sz="8" w:space="0" w:color="auto"/>
              <w:left w:val="single" w:sz="8" w:space="0" w:color="000000"/>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0</w:t>
            </w:r>
          </w:p>
        </w:tc>
        <w:tc>
          <w:tcPr>
            <w:tcW w:w="1797" w:type="dxa"/>
            <w:tcBorders>
              <w:top w:val="single" w:sz="8" w:space="0" w:color="auto"/>
              <w:left w:val="single" w:sz="8" w:space="0" w:color="auto"/>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0.00%</w:t>
            </w:r>
          </w:p>
        </w:tc>
      </w:tr>
      <w:tr w:rsidR="00632658" w:rsidRPr="0058660D" w:rsidTr="00632658">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632658" w:rsidRPr="00343411" w:rsidRDefault="00632658"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szCs w:val="22"/>
              </w:rPr>
              <w:t>在学人员</w:t>
            </w:r>
          </w:p>
        </w:tc>
        <w:tc>
          <w:tcPr>
            <w:tcW w:w="1796" w:type="dxa"/>
            <w:tcBorders>
              <w:top w:val="single" w:sz="8" w:space="0" w:color="auto"/>
              <w:left w:val="single" w:sz="8" w:space="0" w:color="000000"/>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0</w:t>
            </w:r>
          </w:p>
        </w:tc>
        <w:tc>
          <w:tcPr>
            <w:tcW w:w="1797" w:type="dxa"/>
            <w:tcBorders>
              <w:top w:val="single" w:sz="8" w:space="0" w:color="auto"/>
              <w:left w:val="single" w:sz="8" w:space="0" w:color="auto"/>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0.00%</w:t>
            </w:r>
          </w:p>
        </w:tc>
      </w:tr>
      <w:tr w:rsidR="00632658" w:rsidRPr="0058660D" w:rsidTr="00632658">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632658" w:rsidRPr="00343411" w:rsidRDefault="00632658"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szCs w:val="22"/>
              </w:rPr>
              <w:t>本市农村人员</w:t>
            </w:r>
          </w:p>
        </w:tc>
        <w:tc>
          <w:tcPr>
            <w:tcW w:w="1796" w:type="dxa"/>
            <w:tcBorders>
              <w:top w:val="single" w:sz="8" w:space="0" w:color="auto"/>
              <w:left w:val="single" w:sz="8" w:space="0" w:color="000000"/>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8973</w:t>
            </w:r>
          </w:p>
        </w:tc>
        <w:tc>
          <w:tcPr>
            <w:tcW w:w="1797" w:type="dxa"/>
            <w:tcBorders>
              <w:top w:val="single" w:sz="8" w:space="0" w:color="auto"/>
              <w:left w:val="single" w:sz="8" w:space="0" w:color="auto"/>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27.23%</w:t>
            </w:r>
          </w:p>
        </w:tc>
      </w:tr>
      <w:tr w:rsidR="00632658" w:rsidRPr="0058660D" w:rsidTr="00632658">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632658" w:rsidRPr="00343411" w:rsidRDefault="00632658"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rPr>
              <w:t>外埠人员</w:t>
            </w:r>
          </w:p>
        </w:tc>
        <w:tc>
          <w:tcPr>
            <w:tcW w:w="1796" w:type="dxa"/>
            <w:tcBorders>
              <w:top w:val="single" w:sz="8" w:space="0" w:color="auto"/>
              <w:left w:val="single" w:sz="8" w:space="0" w:color="000000"/>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14752</w:t>
            </w:r>
          </w:p>
        </w:tc>
        <w:tc>
          <w:tcPr>
            <w:tcW w:w="1797" w:type="dxa"/>
            <w:tcBorders>
              <w:top w:val="single" w:sz="8" w:space="0" w:color="auto"/>
              <w:left w:val="single" w:sz="8" w:space="0" w:color="auto"/>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color w:val="000000"/>
                <w:sz w:val="22"/>
                <w:szCs w:val="22"/>
              </w:rPr>
            </w:pPr>
            <w:r>
              <w:rPr>
                <w:rFonts w:hint="eastAsia"/>
                <w:color w:val="000000"/>
                <w:sz w:val="22"/>
                <w:szCs w:val="22"/>
              </w:rPr>
              <w:t>44.76%</w:t>
            </w:r>
          </w:p>
        </w:tc>
      </w:tr>
      <w:tr w:rsidR="00632658" w:rsidRPr="0058660D" w:rsidTr="00632658">
        <w:trPr>
          <w:trHeight w:val="397"/>
          <w:tblCellSpacing w:w="0" w:type="dxa"/>
        </w:trPr>
        <w:tc>
          <w:tcPr>
            <w:tcW w:w="2190" w:type="dxa"/>
            <w:tcBorders>
              <w:top w:val="single" w:sz="8" w:space="0" w:color="auto"/>
              <w:left w:val="single" w:sz="8" w:space="0" w:color="auto"/>
              <w:bottom w:val="single" w:sz="8" w:space="0" w:color="auto"/>
              <w:right w:val="single" w:sz="8" w:space="0" w:color="auto"/>
            </w:tcBorders>
            <w:shd w:val="clear" w:color="auto" w:fill="CCFFCC"/>
            <w:tcMar>
              <w:top w:w="15" w:type="dxa"/>
              <w:left w:w="15" w:type="dxa"/>
              <w:bottom w:w="15" w:type="dxa"/>
              <w:right w:w="15" w:type="dxa"/>
            </w:tcMar>
            <w:vAlign w:val="center"/>
          </w:tcPr>
          <w:p w:rsidR="00632658" w:rsidRPr="00343411" w:rsidRDefault="00632658" w:rsidP="0045156E">
            <w:pPr>
              <w:widowControl/>
              <w:spacing w:before="100" w:beforeAutospacing="1" w:after="100" w:afterAutospacing="1" w:line="360" w:lineRule="auto"/>
              <w:jc w:val="center"/>
              <w:rPr>
                <w:rFonts w:ascii="Verdana" w:hAnsi="Verdana" w:cs="宋体"/>
                <w:kern w:val="0"/>
                <w:szCs w:val="21"/>
              </w:rPr>
            </w:pPr>
            <w:r w:rsidRPr="00343411">
              <w:rPr>
                <w:rFonts w:ascii="仿宋_GB2312" w:hAnsi="Verdana" w:cs="宋体" w:hint="eastAsia"/>
                <w:kern w:val="0"/>
                <w:szCs w:val="22"/>
              </w:rPr>
              <w:t>合计</w:t>
            </w:r>
          </w:p>
        </w:tc>
        <w:tc>
          <w:tcPr>
            <w:tcW w:w="1796" w:type="dxa"/>
            <w:tcBorders>
              <w:top w:val="single" w:sz="8" w:space="0" w:color="auto"/>
              <w:left w:val="single" w:sz="8" w:space="0" w:color="000000"/>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sz w:val="20"/>
                <w:szCs w:val="20"/>
              </w:rPr>
            </w:pPr>
            <w:r>
              <w:rPr>
                <w:rFonts w:hint="eastAsia"/>
                <w:sz w:val="20"/>
                <w:szCs w:val="20"/>
              </w:rPr>
              <w:t>32958</w:t>
            </w:r>
          </w:p>
        </w:tc>
        <w:tc>
          <w:tcPr>
            <w:tcW w:w="1797" w:type="dxa"/>
            <w:tcBorders>
              <w:top w:val="single" w:sz="8" w:space="0" w:color="auto"/>
              <w:left w:val="single" w:sz="8" w:space="0" w:color="auto"/>
              <w:bottom w:val="single" w:sz="8" w:space="0" w:color="auto"/>
              <w:right w:val="single" w:sz="8" w:space="0" w:color="auto"/>
            </w:tcBorders>
            <w:shd w:val="clear" w:color="auto" w:fill="CCFFFF"/>
            <w:tcMar>
              <w:top w:w="15" w:type="dxa"/>
              <w:left w:w="15" w:type="dxa"/>
              <w:bottom w:w="15" w:type="dxa"/>
              <w:right w:w="15" w:type="dxa"/>
            </w:tcMar>
            <w:vAlign w:val="center"/>
          </w:tcPr>
          <w:p w:rsidR="00632658" w:rsidRDefault="00632658" w:rsidP="00632658">
            <w:pPr>
              <w:jc w:val="center"/>
              <w:rPr>
                <w:rFonts w:ascii="宋体" w:hAnsi="宋体" w:cs="宋体"/>
                <w:sz w:val="20"/>
                <w:szCs w:val="20"/>
              </w:rPr>
            </w:pPr>
            <w:r>
              <w:rPr>
                <w:rFonts w:hint="eastAsia"/>
                <w:sz w:val="20"/>
                <w:szCs w:val="20"/>
              </w:rPr>
              <w:t>100.00%</w:t>
            </w:r>
          </w:p>
        </w:tc>
      </w:tr>
    </w:tbl>
    <w:p w:rsidR="0046297A" w:rsidRPr="0058660D" w:rsidRDefault="0046297A" w:rsidP="0045156E">
      <w:pPr>
        <w:adjustRightInd w:val="0"/>
        <w:snapToGrid w:val="0"/>
        <w:spacing w:line="360" w:lineRule="auto"/>
        <w:rPr>
          <w:rFonts w:ascii="宋体" w:hAnsi="宋体"/>
          <w:color w:val="FF0000"/>
          <w:szCs w:val="21"/>
        </w:rPr>
      </w:pPr>
    </w:p>
    <w:p w:rsidR="0046297A" w:rsidRPr="00767AFD" w:rsidRDefault="00E85996" w:rsidP="0045156E">
      <w:pPr>
        <w:adjustRightInd w:val="0"/>
        <w:snapToGrid w:val="0"/>
        <w:spacing w:line="360" w:lineRule="auto"/>
        <w:rPr>
          <w:rFonts w:ascii="宋体" w:hAnsi="宋体"/>
          <w:b/>
          <w:szCs w:val="21"/>
        </w:rPr>
      </w:pPr>
      <w:r>
        <w:rPr>
          <w:rFonts w:ascii="宋体" w:hAnsi="宋体" w:hint="eastAsia"/>
          <w:b/>
          <w:szCs w:val="21"/>
        </w:rPr>
        <w:t>（六）</w:t>
      </w:r>
      <w:r w:rsidR="0046297A" w:rsidRPr="00767AFD">
        <w:rPr>
          <w:rFonts w:ascii="宋体" w:hAnsi="宋体"/>
          <w:b/>
          <w:szCs w:val="21"/>
        </w:rPr>
        <w:t>、招聘、应聘条件分析</w:t>
      </w:r>
    </w:p>
    <w:p w:rsidR="0046297A" w:rsidRPr="00767AFD" w:rsidRDefault="00E85996" w:rsidP="0045156E">
      <w:pPr>
        <w:adjustRightInd w:val="0"/>
        <w:snapToGrid w:val="0"/>
        <w:spacing w:line="360" w:lineRule="auto"/>
        <w:rPr>
          <w:rFonts w:ascii="宋体" w:hAnsi="宋体"/>
          <w:szCs w:val="21"/>
        </w:rPr>
      </w:pPr>
      <w:r>
        <w:rPr>
          <w:rFonts w:ascii="宋体" w:hAnsi="宋体" w:hint="eastAsia"/>
          <w:szCs w:val="21"/>
        </w:rPr>
        <w:t>1</w:t>
      </w:r>
      <w:r w:rsidR="0046297A" w:rsidRPr="00767AFD">
        <w:rPr>
          <w:rFonts w:ascii="宋体" w:hAnsi="宋体" w:hint="eastAsia"/>
          <w:szCs w:val="21"/>
        </w:rPr>
        <w:t>. 性别</w:t>
      </w:r>
    </w:p>
    <w:p w:rsidR="0046297A" w:rsidRPr="00D444C5" w:rsidRDefault="0046297A" w:rsidP="0045156E">
      <w:pPr>
        <w:widowControl/>
        <w:spacing w:before="100" w:beforeAutospacing="1" w:after="100" w:afterAutospacing="1" w:line="360" w:lineRule="auto"/>
        <w:ind w:firstLineChars="200" w:firstLine="420"/>
        <w:jc w:val="left"/>
        <w:rPr>
          <w:rFonts w:ascii="宋体" w:hAnsi="宋体" w:cs="宋体"/>
          <w:kern w:val="0"/>
          <w:szCs w:val="21"/>
        </w:rPr>
      </w:pPr>
      <w:r w:rsidRPr="00D444C5">
        <w:rPr>
          <w:rFonts w:ascii="宋体" w:hAnsi="宋体" w:cs="宋体" w:hint="eastAsia"/>
          <w:kern w:val="0"/>
          <w:szCs w:val="21"/>
        </w:rPr>
        <w:t>按性别分类，男女求职比例基本为6：4，求人倍率男性为</w:t>
      </w:r>
      <w:r w:rsidR="00763B3C">
        <w:rPr>
          <w:rFonts w:ascii="宋体" w:hAnsi="宋体" w:cs="宋体" w:hint="eastAsia"/>
          <w:kern w:val="0"/>
          <w:szCs w:val="21"/>
        </w:rPr>
        <w:t>1.2</w:t>
      </w:r>
      <w:r w:rsidR="00EB40B4">
        <w:rPr>
          <w:rFonts w:ascii="宋体" w:hAnsi="宋体" w:cs="宋体" w:hint="eastAsia"/>
          <w:kern w:val="0"/>
          <w:szCs w:val="21"/>
        </w:rPr>
        <w:t>6</w:t>
      </w:r>
      <w:r w:rsidRPr="00D444C5">
        <w:rPr>
          <w:rFonts w:ascii="宋体" w:hAnsi="宋体" w:cs="宋体" w:hint="eastAsia"/>
          <w:kern w:val="0"/>
          <w:szCs w:val="21"/>
        </w:rPr>
        <w:t>，女性为1.</w:t>
      </w:r>
      <w:r w:rsidR="00763B3C">
        <w:rPr>
          <w:rFonts w:ascii="宋体" w:hAnsi="宋体" w:cs="宋体" w:hint="eastAsia"/>
          <w:kern w:val="0"/>
          <w:szCs w:val="21"/>
        </w:rPr>
        <w:t>2</w:t>
      </w:r>
      <w:r w:rsidR="00EB40B4">
        <w:rPr>
          <w:rFonts w:ascii="宋体" w:hAnsi="宋体" w:cs="宋体" w:hint="eastAsia"/>
          <w:kern w:val="0"/>
          <w:szCs w:val="21"/>
        </w:rPr>
        <w:t>4</w:t>
      </w:r>
      <w:r w:rsidRPr="00D444C5">
        <w:rPr>
          <w:rFonts w:ascii="宋体" w:hAnsi="宋体" w:cs="宋体" w:hint="eastAsia"/>
          <w:kern w:val="0"/>
          <w:szCs w:val="21"/>
        </w:rPr>
        <w:t>,</w:t>
      </w:r>
      <w:r w:rsidR="00763B3C">
        <w:rPr>
          <w:rFonts w:ascii="宋体" w:hAnsi="宋体" w:cs="宋体" w:hint="eastAsia"/>
          <w:kern w:val="0"/>
          <w:szCs w:val="21"/>
        </w:rPr>
        <w:t>受新冠疫情影响，男女</w:t>
      </w:r>
      <w:r w:rsidRPr="00D444C5">
        <w:rPr>
          <w:rFonts w:ascii="宋体" w:hAnsi="宋体" w:cs="宋体" w:hint="eastAsia"/>
          <w:kern w:val="0"/>
          <w:szCs w:val="21"/>
        </w:rPr>
        <w:t>比例</w:t>
      </w:r>
      <w:r w:rsidR="00763B3C">
        <w:rPr>
          <w:rFonts w:ascii="宋体" w:hAnsi="宋体" w:cs="宋体" w:hint="eastAsia"/>
          <w:kern w:val="0"/>
          <w:szCs w:val="21"/>
        </w:rPr>
        <w:t>都大幅</w:t>
      </w:r>
      <w:r w:rsidRPr="00D444C5">
        <w:rPr>
          <w:rFonts w:ascii="宋体" w:hAnsi="宋体" w:cs="宋体" w:hint="eastAsia"/>
          <w:kern w:val="0"/>
          <w:szCs w:val="21"/>
        </w:rPr>
        <w:t>上升。男性略高于女性。与我市劳动力资源性别结构相符。</w:t>
      </w:r>
    </w:p>
    <w:p w:rsidR="0046297A" w:rsidRPr="00767AFD" w:rsidRDefault="0046297A" w:rsidP="0045156E">
      <w:pPr>
        <w:adjustRightInd w:val="0"/>
        <w:snapToGrid w:val="0"/>
        <w:spacing w:line="360" w:lineRule="auto"/>
        <w:jc w:val="center"/>
        <w:rPr>
          <w:rFonts w:ascii="宋体" w:hAnsi="宋体"/>
          <w:szCs w:val="21"/>
        </w:rPr>
      </w:pPr>
      <w:r w:rsidRPr="00767AFD">
        <w:rPr>
          <w:rFonts w:ascii="宋体" w:hAnsi="宋体" w:hint="eastAsia"/>
          <w:szCs w:val="21"/>
        </w:rPr>
        <w:t xml:space="preserve">表9 </w:t>
      </w:r>
      <w:r w:rsidRPr="00767AFD">
        <w:rPr>
          <w:rFonts w:ascii="宋体" w:hAnsi="宋体"/>
          <w:szCs w:val="21"/>
        </w:rPr>
        <w:t>按性别分组的供求人数</w:t>
      </w:r>
    </w:p>
    <w:tbl>
      <w:tblPr>
        <w:tblW w:w="7395" w:type="dxa"/>
        <w:tblInd w:w="93"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951"/>
        <w:gridCol w:w="1224"/>
        <w:gridCol w:w="1080"/>
        <w:gridCol w:w="1260"/>
        <w:gridCol w:w="1260"/>
        <w:gridCol w:w="1620"/>
      </w:tblGrid>
      <w:tr w:rsidR="0046297A" w:rsidRPr="0058660D" w:rsidTr="007D7D7C">
        <w:trPr>
          <w:cantSplit/>
          <w:trHeight w:val="580"/>
        </w:trPr>
        <w:tc>
          <w:tcPr>
            <w:tcW w:w="951" w:type="dxa"/>
            <w:vMerge w:val="restart"/>
            <w:tcBorders>
              <w:top w:val="single" w:sz="8" w:space="0" w:color="auto"/>
              <w:left w:val="single" w:sz="8" w:space="0" w:color="auto"/>
              <w:bottom w:val="single" w:sz="8" w:space="0" w:color="000000"/>
              <w:right w:val="single" w:sz="8" w:space="0" w:color="auto"/>
            </w:tcBorders>
            <w:shd w:val="clear" w:color="auto" w:fill="FFFF99"/>
            <w:tcMar>
              <w:top w:w="0" w:type="dxa"/>
              <w:left w:w="108" w:type="dxa"/>
              <w:bottom w:w="0" w:type="dxa"/>
              <w:right w:w="108" w:type="dxa"/>
            </w:tcMar>
            <w:vAlign w:val="center"/>
          </w:tcPr>
          <w:p w:rsidR="0046297A" w:rsidRPr="00767AFD" w:rsidRDefault="0046297A" w:rsidP="0045156E">
            <w:pPr>
              <w:widowControl/>
              <w:spacing w:before="100" w:beforeAutospacing="1" w:after="100" w:afterAutospacing="1" w:line="360" w:lineRule="auto"/>
              <w:jc w:val="center"/>
              <w:rPr>
                <w:rFonts w:ascii="宋体" w:hAnsi="宋体" w:cs="宋体"/>
                <w:kern w:val="0"/>
                <w:szCs w:val="21"/>
              </w:rPr>
            </w:pPr>
            <w:r w:rsidRPr="00767AFD">
              <w:rPr>
                <w:rFonts w:ascii="宋体" w:hAnsi="宋体" w:cs="宋体" w:hint="eastAsia"/>
                <w:kern w:val="0"/>
                <w:szCs w:val="21"/>
              </w:rPr>
              <w:t>性别</w:t>
            </w:r>
          </w:p>
        </w:tc>
        <w:tc>
          <w:tcPr>
            <w:tcW w:w="6444" w:type="dxa"/>
            <w:gridSpan w:val="5"/>
            <w:tcBorders>
              <w:top w:val="single" w:sz="8" w:space="0" w:color="auto"/>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767AFD" w:rsidRDefault="0046297A" w:rsidP="0045156E">
            <w:pPr>
              <w:widowControl/>
              <w:spacing w:before="100" w:beforeAutospacing="1" w:after="100" w:afterAutospacing="1" w:line="360" w:lineRule="auto"/>
              <w:jc w:val="center"/>
              <w:rPr>
                <w:rFonts w:ascii="宋体" w:hAnsi="宋体" w:cs="宋体"/>
                <w:kern w:val="0"/>
                <w:szCs w:val="21"/>
              </w:rPr>
            </w:pPr>
            <w:r w:rsidRPr="00767AFD">
              <w:rPr>
                <w:rFonts w:ascii="宋体" w:hAnsi="宋体" w:cs="宋体" w:hint="eastAsia"/>
                <w:kern w:val="0"/>
                <w:szCs w:val="21"/>
              </w:rPr>
              <w:t>劳动力供求人数比较</w:t>
            </w:r>
          </w:p>
        </w:tc>
      </w:tr>
      <w:tr w:rsidR="0046297A" w:rsidRPr="0058660D" w:rsidTr="007D7D7C">
        <w:trPr>
          <w:cantSplit/>
          <w:trHeight w:val="397"/>
        </w:trPr>
        <w:tc>
          <w:tcPr>
            <w:tcW w:w="0" w:type="auto"/>
            <w:vMerge/>
            <w:tcBorders>
              <w:top w:val="single" w:sz="8" w:space="0" w:color="auto"/>
              <w:left w:val="single" w:sz="8" w:space="0" w:color="auto"/>
              <w:bottom w:val="single" w:sz="8" w:space="0" w:color="000000"/>
              <w:right w:val="single" w:sz="8" w:space="0" w:color="auto"/>
            </w:tcBorders>
            <w:vAlign w:val="center"/>
          </w:tcPr>
          <w:p w:rsidR="0046297A" w:rsidRPr="00767AFD" w:rsidRDefault="0046297A" w:rsidP="0045156E">
            <w:pPr>
              <w:widowControl/>
              <w:spacing w:line="360" w:lineRule="auto"/>
              <w:jc w:val="left"/>
              <w:rPr>
                <w:rFonts w:ascii="宋体" w:hAnsi="宋体" w:cs="宋体"/>
                <w:kern w:val="0"/>
                <w:szCs w:val="21"/>
              </w:rPr>
            </w:pPr>
          </w:p>
        </w:tc>
        <w:tc>
          <w:tcPr>
            <w:tcW w:w="1224"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767AFD" w:rsidRDefault="0046297A" w:rsidP="0045156E">
            <w:pPr>
              <w:widowControl/>
              <w:spacing w:before="100" w:beforeAutospacing="1" w:after="100" w:afterAutospacing="1" w:line="360" w:lineRule="auto"/>
              <w:jc w:val="center"/>
              <w:rPr>
                <w:rFonts w:ascii="宋体" w:hAnsi="宋体" w:cs="宋体"/>
                <w:kern w:val="0"/>
                <w:szCs w:val="21"/>
              </w:rPr>
            </w:pPr>
            <w:r w:rsidRPr="00767AFD">
              <w:rPr>
                <w:rFonts w:ascii="宋体" w:hAnsi="宋体" w:cs="宋体" w:hint="eastAsia"/>
                <w:kern w:val="0"/>
                <w:szCs w:val="21"/>
              </w:rPr>
              <w:t>本季度需求人数（人）</w:t>
            </w:r>
          </w:p>
        </w:tc>
        <w:tc>
          <w:tcPr>
            <w:tcW w:w="108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767AFD" w:rsidRDefault="0046297A" w:rsidP="0045156E">
            <w:pPr>
              <w:widowControl/>
              <w:spacing w:before="100" w:beforeAutospacing="1" w:after="100" w:afterAutospacing="1" w:line="360" w:lineRule="auto"/>
              <w:jc w:val="center"/>
              <w:rPr>
                <w:rFonts w:ascii="宋体" w:hAnsi="宋体" w:cs="宋体"/>
                <w:kern w:val="0"/>
                <w:szCs w:val="21"/>
              </w:rPr>
            </w:pPr>
            <w:r w:rsidRPr="00767AFD">
              <w:rPr>
                <w:rFonts w:ascii="宋体" w:hAnsi="宋体" w:cs="宋体" w:hint="eastAsia"/>
                <w:kern w:val="0"/>
                <w:szCs w:val="21"/>
              </w:rPr>
              <w:t>本季度需求比重（</w:t>
            </w:r>
            <w:r w:rsidRPr="00767AFD">
              <w:rPr>
                <w:rFonts w:ascii="宋体" w:hAnsi="宋体" w:cs="宋体"/>
                <w:kern w:val="0"/>
                <w:szCs w:val="21"/>
              </w:rPr>
              <w:t>%</w:t>
            </w:r>
            <w:r w:rsidRPr="00767AFD">
              <w:rPr>
                <w:rFonts w:ascii="宋体" w:hAnsi="宋体" w:cs="宋体" w:hint="eastAsia"/>
                <w:kern w:val="0"/>
                <w:szCs w:val="21"/>
              </w:rPr>
              <w:t>）</w:t>
            </w:r>
          </w:p>
        </w:tc>
        <w:tc>
          <w:tcPr>
            <w:tcW w:w="126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767AFD" w:rsidRDefault="0046297A" w:rsidP="0045156E">
            <w:pPr>
              <w:widowControl/>
              <w:spacing w:before="100" w:beforeAutospacing="1" w:after="100" w:afterAutospacing="1" w:line="360" w:lineRule="auto"/>
              <w:jc w:val="center"/>
              <w:rPr>
                <w:rFonts w:ascii="宋体" w:hAnsi="宋体" w:cs="宋体"/>
                <w:kern w:val="0"/>
                <w:szCs w:val="21"/>
              </w:rPr>
            </w:pPr>
            <w:r w:rsidRPr="00767AFD">
              <w:rPr>
                <w:rFonts w:ascii="宋体" w:hAnsi="宋体" w:cs="宋体" w:hint="eastAsia"/>
                <w:kern w:val="0"/>
                <w:szCs w:val="21"/>
              </w:rPr>
              <w:t>本季度求职人数（人）</w:t>
            </w:r>
          </w:p>
        </w:tc>
        <w:tc>
          <w:tcPr>
            <w:tcW w:w="126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767AFD" w:rsidRDefault="0046297A" w:rsidP="0045156E">
            <w:pPr>
              <w:widowControl/>
              <w:spacing w:before="100" w:beforeAutospacing="1" w:after="100" w:afterAutospacing="1" w:line="360" w:lineRule="auto"/>
              <w:jc w:val="center"/>
              <w:rPr>
                <w:rFonts w:ascii="宋体" w:hAnsi="宋体" w:cs="宋体"/>
                <w:kern w:val="0"/>
                <w:szCs w:val="21"/>
              </w:rPr>
            </w:pPr>
            <w:r w:rsidRPr="00767AFD">
              <w:rPr>
                <w:rFonts w:ascii="宋体" w:hAnsi="宋体" w:cs="宋体" w:hint="eastAsia"/>
                <w:kern w:val="0"/>
                <w:szCs w:val="21"/>
              </w:rPr>
              <w:t>本季度求职比重（</w:t>
            </w:r>
            <w:r w:rsidRPr="00767AFD">
              <w:rPr>
                <w:rFonts w:ascii="宋体" w:hAnsi="宋体" w:cs="宋体"/>
                <w:kern w:val="0"/>
                <w:szCs w:val="21"/>
              </w:rPr>
              <w:t>%</w:t>
            </w:r>
            <w:r w:rsidRPr="00767AFD">
              <w:rPr>
                <w:rFonts w:ascii="宋体" w:hAnsi="宋体" w:cs="宋体" w:hint="eastAsia"/>
                <w:kern w:val="0"/>
                <w:szCs w:val="21"/>
              </w:rPr>
              <w:t>）</w:t>
            </w:r>
          </w:p>
        </w:tc>
        <w:tc>
          <w:tcPr>
            <w:tcW w:w="162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767AFD" w:rsidRDefault="0046297A" w:rsidP="0045156E">
            <w:pPr>
              <w:widowControl/>
              <w:spacing w:before="100" w:beforeAutospacing="1" w:after="100" w:afterAutospacing="1" w:line="360" w:lineRule="auto"/>
              <w:jc w:val="center"/>
              <w:rPr>
                <w:rFonts w:ascii="宋体" w:hAnsi="宋体" w:cs="宋体"/>
                <w:kern w:val="0"/>
                <w:szCs w:val="21"/>
              </w:rPr>
            </w:pPr>
            <w:r w:rsidRPr="00767AFD">
              <w:rPr>
                <w:rFonts w:ascii="宋体" w:hAnsi="宋体" w:cs="宋体" w:hint="eastAsia"/>
                <w:kern w:val="0"/>
                <w:szCs w:val="21"/>
              </w:rPr>
              <w:t>本季度求人倍率</w:t>
            </w:r>
          </w:p>
        </w:tc>
      </w:tr>
      <w:tr w:rsidR="00AB3E0E" w:rsidRPr="0058660D" w:rsidTr="00AB3E0E">
        <w:trPr>
          <w:trHeight w:val="645"/>
        </w:trPr>
        <w:tc>
          <w:tcPr>
            <w:tcW w:w="951"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AB3E0E" w:rsidRPr="00767AFD" w:rsidRDefault="00AB3E0E" w:rsidP="0045156E">
            <w:pPr>
              <w:widowControl/>
              <w:spacing w:before="100" w:beforeAutospacing="1" w:after="100" w:afterAutospacing="1" w:line="360" w:lineRule="auto"/>
              <w:jc w:val="center"/>
              <w:rPr>
                <w:rFonts w:ascii="宋体" w:hAnsi="宋体" w:cs="宋体"/>
                <w:kern w:val="0"/>
                <w:szCs w:val="21"/>
              </w:rPr>
            </w:pPr>
            <w:r w:rsidRPr="00767AFD">
              <w:rPr>
                <w:rFonts w:ascii="宋体" w:hAnsi="宋体" w:cs="宋体" w:hint="eastAsia"/>
                <w:kern w:val="0"/>
                <w:szCs w:val="21"/>
              </w:rPr>
              <w:t>男</w:t>
            </w:r>
          </w:p>
        </w:tc>
        <w:tc>
          <w:tcPr>
            <w:tcW w:w="1224"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12965</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31.51%</w:t>
            </w:r>
          </w:p>
        </w:tc>
        <w:tc>
          <w:tcPr>
            <w:tcW w:w="126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19999</w:t>
            </w:r>
          </w:p>
        </w:tc>
        <w:tc>
          <w:tcPr>
            <w:tcW w:w="126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60.68%</w:t>
            </w:r>
          </w:p>
        </w:tc>
        <w:tc>
          <w:tcPr>
            <w:tcW w:w="1620"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bottom"/>
          </w:tcPr>
          <w:p w:rsidR="00AB3E0E" w:rsidRPr="00767AFD" w:rsidRDefault="001E31F7" w:rsidP="0045156E">
            <w:pPr>
              <w:spacing w:line="360" w:lineRule="auto"/>
              <w:jc w:val="center"/>
              <w:rPr>
                <w:rFonts w:ascii="宋体" w:hAnsi="宋体" w:cs="宋体"/>
                <w:szCs w:val="21"/>
              </w:rPr>
            </w:pPr>
            <w:r>
              <w:rPr>
                <w:rFonts w:ascii="宋体" w:hAnsi="宋体" w:cs="宋体" w:hint="eastAsia"/>
                <w:szCs w:val="21"/>
              </w:rPr>
              <w:t>1.26</w:t>
            </w:r>
          </w:p>
        </w:tc>
      </w:tr>
      <w:tr w:rsidR="00AB3E0E" w:rsidRPr="0058660D" w:rsidTr="00AB3E0E">
        <w:trPr>
          <w:trHeight w:val="645"/>
        </w:trPr>
        <w:tc>
          <w:tcPr>
            <w:tcW w:w="951"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AB3E0E" w:rsidRPr="00767AFD" w:rsidRDefault="00AB3E0E" w:rsidP="0045156E">
            <w:pPr>
              <w:widowControl/>
              <w:spacing w:before="100" w:beforeAutospacing="1" w:after="100" w:afterAutospacing="1" w:line="360" w:lineRule="auto"/>
              <w:jc w:val="center"/>
              <w:rPr>
                <w:rFonts w:ascii="宋体" w:hAnsi="宋体" w:cs="宋体"/>
                <w:kern w:val="0"/>
                <w:szCs w:val="21"/>
              </w:rPr>
            </w:pPr>
            <w:r w:rsidRPr="00767AFD">
              <w:rPr>
                <w:rFonts w:ascii="宋体" w:hAnsi="宋体" w:cs="宋体" w:hint="eastAsia"/>
                <w:kern w:val="0"/>
                <w:szCs w:val="21"/>
              </w:rPr>
              <w:t>女</w:t>
            </w:r>
          </w:p>
        </w:tc>
        <w:tc>
          <w:tcPr>
            <w:tcW w:w="1224"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8113</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19.72%</w:t>
            </w:r>
          </w:p>
        </w:tc>
        <w:tc>
          <w:tcPr>
            <w:tcW w:w="126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12959</w:t>
            </w:r>
          </w:p>
        </w:tc>
        <w:tc>
          <w:tcPr>
            <w:tcW w:w="126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39.32%</w:t>
            </w:r>
          </w:p>
        </w:tc>
        <w:tc>
          <w:tcPr>
            <w:tcW w:w="1620"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bottom"/>
          </w:tcPr>
          <w:p w:rsidR="00AB3E0E" w:rsidRPr="00767AFD" w:rsidRDefault="00AB3E0E" w:rsidP="001E31F7">
            <w:pPr>
              <w:spacing w:line="360" w:lineRule="auto"/>
              <w:jc w:val="center"/>
              <w:rPr>
                <w:rFonts w:ascii="宋体" w:hAnsi="宋体" w:cs="宋体"/>
                <w:szCs w:val="21"/>
              </w:rPr>
            </w:pPr>
            <w:r>
              <w:rPr>
                <w:rFonts w:ascii="宋体" w:hAnsi="宋体" w:cs="宋体" w:hint="eastAsia"/>
                <w:szCs w:val="21"/>
              </w:rPr>
              <w:t>1.</w:t>
            </w:r>
            <w:r w:rsidR="001E31F7">
              <w:rPr>
                <w:rFonts w:ascii="宋体" w:hAnsi="宋体" w:cs="宋体" w:hint="eastAsia"/>
                <w:szCs w:val="21"/>
              </w:rPr>
              <w:t>24</w:t>
            </w:r>
          </w:p>
        </w:tc>
      </w:tr>
      <w:tr w:rsidR="00AB3E0E" w:rsidRPr="0058660D" w:rsidTr="00AB3E0E">
        <w:trPr>
          <w:trHeight w:val="645"/>
        </w:trPr>
        <w:tc>
          <w:tcPr>
            <w:tcW w:w="951"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AB3E0E" w:rsidRPr="00767AFD" w:rsidRDefault="00AB3E0E" w:rsidP="0045156E">
            <w:pPr>
              <w:widowControl/>
              <w:spacing w:before="100" w:beforeAutospacing="1" w:after="100" w:afterAutospacing="1" w:line="360" w:lineRule="auto"/>
              <w:jc w:val="center"/>
              <w:rPr>
                <w:rFonts w:ascii="宋体" w:hAnsi="宋体" w:cs="宋体"/>
                <w:kern w:val="0"/>
                <w:szCs w:val="21"/>
              </w:rPr>
            </w:pPr>
            <w:r w:rsidRPr="00767AFD">
              <w:rPr>
                <w:rFonts w:ascii="宋体" w:hAnsi="宋体" w:cs="宋体" w:hint="eastAsia"/>
                <w:kern w:val="0"/>
                <w:szCs w:val="21"/>
              </w:rPr>
              <w:t>无要求</w:t>
            </w:r>
          </w:p>
        </w:tc>
        <w:tc>
          <w:tcPr>
            <w:tcW w:w="1224"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20073</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48.78%</w:t>
            </w:r>
          </w:p>
        </w:tc>
        <w:tc>
          <w:tcPr>
            <w:tcW w:w="126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0</w:t>
            </w:r>
          </w:p>
        </w:tc>
        <w:tc>
          <w:tcPr>
            <w:tcW w:w="126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0.00%</w:t>
            </w:r>
          </w:p>
        </w:tc>
        <w:tc>
          <w:tcPr>
            <w:tcW w:w="1620"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bottom"/>
          </w:tcPr>
          <w:p w:rsidR="00AB3E0E" w:rsidRPr="00767AFD" w:rsidRDefault="00AB3E0E" w:rsidP="0045156E">
            <w:pPr>
              <w:spacing w:line="360" w:lineRule="auto"/>
              <w:jc w:val="center"/>
              <w:rPr>
                <w:rFonts w:ascii="宋体" w:hAnsi="宋体" w:cs="宋体"/>
                <w:szCs w:val="21"/>
              </w:rPr>
            </w:pPr>
            <w:r>
              <w:rPr>
                <w:rFonts w:ascii="宋体" w:hAnsi="宋体" w:cs="宋体" w:hint="eastAsia"/>
                <w:szCs w:val="21"/>
              </w:rPr>
              <w:t>/</w:t>
            </w:r>
          </w:p>
        </w:tc>
      </w:tr>
      <w:tr w:rsidR="00AB3E0E" w:rsidRPr="0058660D" w:rsidTr="00AB3E0E">
        <w:trPr>
          <w:trHeight w:val="645"/>
        </w:trPr>
        <w:tc>
          <w:tcPr>
            <w:tcW w:w="951"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AB3E0E" w:rsidRPr="00767AFD" w:rsidRDefault="00AB3E0E" w:rsidP="0045156E">
            <w:pPr>
              <w:widowControl/>
              <w:spacing w:before="100" w:beforeAutospacing="1" w:after="100" w:afterAutospacing="1" w:line="360" w:lineRule="auto"/>
              <w:jc w:val="center"/>
              <w:rPr>
                <w:rFonts w:ascii="宋体" w:hAnsi="宋体" w:cs="宋体"/>
                <w:kern w:val="0"/>
                <w:szCs w:val="21"/>
              </w:rPr>
            </w:pPr>
            <w:r w:rsidRPr="00767AFD">
              <w:rPr>
                <w:rFonts w:ascii="宋体" w:hAnsi="宋体" w:cs="宋体" w:hint="eastAsia"/>
                <w:kern w:val="0"/>
                <w:szCs w:val="21"/>
              </w:rPr>
              <w:t>合计</w:t>
            </w:r>
          </w:p>
        </w:tc>
        <w:tc>
          <w:tcPr>
            <w:tcW w:w="1224"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41151</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100.00%</w:t>
            </w:r>
          </w:p>
        </w:tc>
        <w:tc>
          <w:tcPr>
            <w:tcW w:w="126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32958</w:t>
            </w:r>
          </w:p>
        </w:tc>
        <w:tc>
          <w:tcPr>
            <w:tcW w:w="126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B3E0E" w:rsidRDefault="00AB3E0E" w:rsidP="00AB3E0E">
            <w:pPr>
              <w:jc w:val="center"/>
              <w:rPr>
                <w:rFonts w:ascii="宋体" w:hAnsi="宋体" w:cs="宋体"/>
                <w:sz w:val="20"/>
                <w:szCs w:val="20"/>
              </w:rPr>
            </w:pPr>
            <w:r>
              <w:rPr>
                <w:rFonts w:hint="eastAsia"/>
                <w:sz w:val="20"/>
                <w:szCs w:val="20"/>
              </w:rPr>
              <w:t>100.00%</w:t>
            </w:r>
          </w:p>
        </w:tc>
        <w:tc>
          <w:tcPr>
            <w:tcW w:w="1620"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bottom"/>
          </w:tcPr>
          <w:p w:rsidR="00AB3E0E" w:rsidRPr="00767AFD" w:rsidRDefault="00AB3E0E" w:rsidP="0045156E">
            <w:pPr>
              <w:spacing w:line="360" w:lineRule="auto"/>
              <w:jc w:val="center"/>
              <w:rPr>
                <w:rFonts w:ascii="宋体" w:hAnsi="宋体" w:cs="宋体"/>
                <w:szCs w:val="21"/>
              </w:rPr>
            </w:pPr>
            <w:r>
              <w:rPr>
                <w:rFonts w:ascii="宋体" w:hAnsi="宋体" w:cs="宋体" w:hint="eastAsia"/>
                <w:szCs w:val="21"/>
              </w:rPr>
              <w:t>/</w:t>
            </w:r>
          </w:p>
        </w:tc>
      </w:tr>
    </w:tbl>
    <w:p w:rsidR="0046297A" w:rsidRPr="0058660D" w:rsidRDefault="0046297A" w:rsidP="0045156E">
      <w:pPr>
        <w:adjustRightInd w:val="0"/>
        <w:snapToGrid w:val="0"/>
        <w:spacing w:line="360" w:lineRule="auto"/>
        <w:rPr>
          <w:rFonts w:ascii="宋体" w:hAnsi="宋体"/>
          <w:color w:val="FF0000"/>
          <w:szCs w:val="21"/>
        </w:rPr>
      </w:pPr>
    </w:p>
    <w:p w:rsidR="0046297A" w:rsidRPr="007D7DD6" w:rsidRDefault="00FB7EC7" w:rsidP="0045156E">
      <w:pPr>
        <w:adjustRightInd w:val="0"/>
        <w:snapToGrid w:val="0"/>
        <w:spacing w:line="360" w:lineRule="auto"/>
        <w:rPr>
          <w:rFonts w:ascii="宋体" w:hAnsi="宋体"/>
          <w:szCs w:val="21"/>
        </w:rPr>
      </w:pPr>
      <w:r>
        <w:rPr>
          <w:rFonts w:ascii="宋体" w:hAnsi="宋体" w:hint="eastAsia"/>
          <w:szCs w:val="21"/>
        </w:rPr>
        <w:t>2</w:t>
      </w:r>
      <w:r w:rsidR="0046297A" w:rsidRPr="007D7DD6">
        <w:rPr>
          <w:rFonts w:ascii="宋体" w:hAnsi="宋体" w:hint="eastAsia"/>
          <w:szCs w:val="21"/>
        </w:rPr>
        <w:t xml:space="preserve">. </w:t>
      </w:r>
      <w:r w:rsidR="0046297A" w:rsidRPr="007D7DD6">
        <w:rPr>
          <w:rFonts w:ascii="宋体" w:hAnsi="宋体"/>
          <w:szCs w:val="21"/>
        </w:rPr>
        <w:t>年龄</w:t>
      </w:r>
    </w:p>
    <w:p w:rsidR="0084463E" w:rsidRPr="0084463E" w:rsidRDefault="0084463E" w:rsidP="0045156E">
      <w:pPr>
        <w:spacing w:line="360" w:lineRule="auto"/>
        <w:ind w:firstLineChars="200" w:firstLine="420"/>
        <w:rPr>
          <w:rFonts w:ascii="宋体" w:hAnsi="宋体" w:cs="宋体"/>
          <w:kern w:val="0"/>
          <w:szCs w:val="21"/>
        </w:rPr>
      </w:pPr>
      <w:r w:rsidRPr="0084463E">
        <w:rPr>
          <w:rFonts w:ascii="宋体" w:hAnsi="宋体" w:cs="宋体"/>
          <w:kern w:val="0"/>
          <w:szCs w:val="21"/>
        </w:rPr>
        <w:t>从</w:t>
      </w:r>
      <w:r>
        <w:rPr>
          <w:rFonts w:ascii="宋体" w:hAnsi="宋体" w:cs="宋体" w:hint="eastAsia"/>
          <w:kern w:val="0"/>
          <w:szCs w:val="21"/>
        </w:rPr>
        <w:t>下图</w:t>
      </w:r>
      <w:r w:rsidRPr="0084463E">
        <w:rPr>
          <w:rFonts w:ascii="宋体" w:hAnsi="宋体" w:cs="宋体"/>
          <w:kern w:val="0"/>
          <w:szCs w:val="21"/>
        </w:rPr>
        <w:t>可以看出</w:t>
      </w:r>
      <w:r w:rsidRPr="0084463E">
        <w:rPr>
          <w:rFonts w:ascii="宋体" w:hAnsi="宋体" w:cs="宋体" w:hint="eastAsia"/>
          <w:kern w:val="0"/>
          <w:szCs w:val="21"/>
        </w:rPr>
        <w:t>，</w:t>
      </w:r>
      <w:r w:rsidRPr="0084463E">
        <w:rPr>
          <w:rFonts w:ascii="宋体" w:hAnsi="宋体" w:cs="宋体"/>
          <w:kern w:val="0"/>
          <w:szCs w:val="21"/>
        </w:rPr>
        <w:t>本季度需求人数最多的是</w:t>
      </w:r>
      <w:r w:rsidRPr="0084463E">
        <w:rPr>
          <w:rFonts w:ascii="宋体" w:hAnsi="宋体" w:cs="宋体" w:hint="eastAsia"/>
          <w:kern w:val="0"/>
          <w:szCs w:val="21"/>
        </w:rPr>
        <w:t>25-34</w:t>
      </w:r>
      <w:r w:rsidRPr="0084463E">
        <w:rPr>
          <w:rFonts w:ascii="宋体" w:hAnsi="宋体" w:cs="宋体"/>
          <w:kern w:val="0"/>
          <w:szCs w:val="21"/>
        </w:rPr>
        <w:t>岁这一年龄段，需求比重</w:t>
      </w:r>
      <w:r w:rsidRPr="0084463E">
        <w:rPr>
          <w:rFonts w:ascii="宋体" w:hAnsi="宋体" w:cs="宋体" w:hint="eastAsia"/>
          <w:kern w:val="0"/>
          <w:szCs w:val="21"/>
        </w:rPr>
        <w:t>为</w:t>
      </w:r>
      <w:r w:rsidR="00AD3122">
        <w:rPr>
          <w:rFonts w:ascii="宋体" w:hAnsi="宋体" w:cs="宋体" w:hint="eastAsia"/>
          <w:kern w:val="0"/>
          <w:szCs w:val="21"/>
        </w:rPr>
        <w:t>41.06</w:t>
      </w:r>
      <w:r w:rsidRPr="0084463E">
        <w:rPr>
          <w:rFonts w:ascii="宋体" w:hAnsi="宋体" w:cs="宋体"/>
          <w:kern w:val="0"/>
          <w:szCs w:val="21"/>
        </w:rPr>
        <w:t>%，需求量最少的仍然是45岁以上，需求比重仅为</w:t>
      </w:r>
      <w:r w:rsidR="00AD3122">
        <w:rPr>
          <w:rFonts w:ascii="宋体" w:hAnsi="宋体" w:cs="宋体" w:hint="eastAsia"/>
          <w:kern w:val="0"/>
          <w:szCs w:val="21"/>
        </w:rPr>
        <w:t>1.44</w:t>
      </w:r>
      <w:r w:rsidRPr="0084463E">
        <w:rPr>
          <w:rFonts w:ascii="宋体" w:hAnsi="宋体" w:cs="宋体"/>
          <w:kern w:val="0"/>
          <w:szCs w:val="21"/>
        </w:rPr>
        <w:t>%</w:t>
      </w:r>
      <w:r w:rsidRPr="0084463E">
        <w:rPr>
          <w:rFonts w:ascii="宋体" w:hAnsi="宋体" w:cs="宋体" w:hint="eastAsia"/>
          <w:kern w:val="0"/>
          <w:szCs w:val="21"/>
        </w:rPr>
        <w:t>。</w:t>
      </w:r>
      <w:r w:rsidRPr="0084463E">
        <w:rPr>
          <w:rFonts w:ascii="宋体" w:hAnsi="宋体" w:cs="宋体"/>
          <w:kern w:val="0"/>
          <w:szCs w:val="21"/>
        </w:rPr>
        <w:t>从求职来看，16-24岁和25-34岁的求职人群依旧是求职主体，求职比重分别为</w:t>
      </w:r>
      <w:r w:rsidR="00AD3122">
        <w:rPr>
          <w:rFonts w:ascii="宋体" w:hAnsi="宋体" w:cs="宋体" w:hint="eastAsia"/>
          <w:kern w:val="0"/>
          <w:szCs w:val="21"/>
        </w:rPr>
        <w:t>29.64</w:t>
      </w:r>
      <w:r w:rsidRPr="0084463E">
        <w:rPr>
          <w:rFonts w:ascii="宋体" w:hAnsi="宋体" w:cs="宋体"/>
          <w:kern w:val="0"/>
          <w:szCs w:val="21"/>
        </w:rPr>
        <w:t>%和</w:t>
      </w:r>
      <w:r w:rsidR="00AD3122">
        <w:rPr>
          <w:rFonts w:ascii="宋体" w:hAnsi="宋体" w:cs="宋体" w:hint="eastAsia"/>
          <w:kern w:val="0"/>
          <w:szCs w:val="21"/>
        </w:rPr>
        <w:t>41.06</w:t>
      </w:r>
      <w:r w:rsidRPr="0084463E">
        <w:rPr>
          <w:rFonts w:ascii="宋体" w:hAnsi="宋体" w:cs="宋体"/>
          <w:kern w:val="0"/>
          <w:szCs w:val="21"/>
        </w:rPr>
        <w:t>%。</w:t>
      </w:r>
    </w:p>
    <w:p w:rsidR="0046297A" w:rsidRPr="007D7DD6" w:rsidRDefault="0046297A"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lastRenderedPageBreak/>
        <w:t>表10. 按年龄分组的供求人数</w:t>
      </w:r>
    </w:p>
    <w:tbl>
      <w:tblPr>
        <w:tblW w:w="5775" w:type="dxa"/>
        <w:tblInd w:w="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095"/>
        <w:gridCol w:w="900"/>
        <w:gridCol w:w="900"/>
        <w:gridCol w:w="900"/>
        <w:gridCol w:w="900"/>
        <w:gridCol w:w="1080"/>
      </w:tblGrid>
      <w:tr w:rsidR="0046297A" w:rsidRPr="0058660D" w:rsidTr="007D7D7C">
        <w:trPr>
          <w:cantSplit/>
          <w:trHeight w:val="397"/>
        </w:trPr>
        <w:tc>
          <w:tcPr>
            <w:tcW w:w="1095" w:type="dxa"/>
            <w:vMerge w:val="restart"/>
            <w:tcBorders>
              <w:top w:val="single" w:sz="8" w:space="0" w:color="auto"/>
              <w:left w:val="single" w:sz="8" w:space="0" w:color="auto"/>
              <w:bottom w:val="single" w:sz="8" w:space="0" w:color="000000"/>
              <w:right w:val="single" w:sz="8" w:space="0" w:color="auto"/>
            </w:tcBorders>
            <w:shd w:val="clear" w:color="auto" w:fill="FFFF99"/>
            <w:tcMar>
              <w:top w:w="0" w:type="dxa"/>
              <w:left w:w="108" w:type="dxa"/>
              <w:bottom w:w="0" w:type="dxa"/>
              <w:right w:w="108" w:type="dxa"/>
            </w:tcMar>
            <w:vAlign w:val="center"/>
          </w:tcPr>
          <w:p w:rsidR="0046297A" w:rsidRPr="007D7DD6" w:rsidRDefault="0046297A"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年龄</w:t>
            </w:r>
          </w:p>
        </w:tc>
        <w:tc>
          <w:tcPr>
            <w:tcW w:w="4680" w:type="dxa"/>
            <w:gridSpan w:val="5"/>
            <w:tcBorders>
              <w:top w:val="single" w:sz="8" w:space="0" w:color="auto"/>
              <w:left w:val="nil"/>
              <w:bottom w:val="single" w:sz="8" w:space="0" w:color="auto"/>
              <w:right w:val="single" w:sz="8" w:space="0" w:color="auto"/>
            </w:tcBorders>
            <w:shd w:val="clear" w:color="auto" w:fill="FFFF99"/>
            <w:tcMar>
              <w:top w:w="0" w:type="dxa"/>
              <w:left w:w="108" w:type="dxa"/>
              <w:bottom w:w="0" w:type="dxa"/>
              <w:right w:w="108" w:type="dxa"/>
            </w:tcMar>
          </w:tcPr>
          <w:p w:rsidR="0046297A" w:rsidRPr="007D7DD6" w:rsidRDefault="0046297A"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劳动力供求人数比较</w:t>
            </w:r>
          </w:p>
        </w:tc>
      </w:tr>
      <w:tr w:rsidR="0046297A" w:rsidRPr="0058660D" w:rsidTr="007D7D7C">
        <w:trPr>
          <w:cantSplit/>
          <w:trHeight w:val="397"/>
        </w:trPr>
        <w:tc>
          <w:tcPr>
            <w:tcW w:w="1095" w:type="dxa"/>
            <w:vMerge/>
            <w:tcBorders>
              <w:top w:val="single" w:sz="8" w:space="0" w:color="auto"/>
              <w:left w:val="single" w:sz="8" w:space="0" w:color="auto"/>
              <w:bottom w:val="single" w:sz="8" w:space="0" w:color="000000"/>
              <w:right w:val="single" w:sz="8" w:space="0" w:color="auto"/>
            </w:tcBorders>
            <w:vAlign w:val="center"/>
          </w:tcPr>
          <w:p w:rsidR="0046297A" w:rsidRPr="007D7DD6" w:rsidRDefault="0046297A" w:rsidP="0045156E">
            <w:pPr>
              <w:widowControl/>
              <w:spacing w:line="360" w:lineRule="auto"/>
              <w:jc w:val="left"/>
              <w:rPr>
                <w:rFonts w:ascii="宋体" w:hAnsi="宋体" w:cs="宋体"/>
                <w:kern w:val="0"/>
                <w:szCs w:val="21"/>
              </w:rPr>
            </w:pPr>
          </w:p>
        </w:tc>
        <w:tc>
          <w:tcPr>
            <w:tcW w:w="90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7D7DD6" w:rsidRDefault="0046297A"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本季度需求人数（人）</w:t>
            </w:r>
          </w:p>
        </w:tc>
        <w:tc>
          <w:tcPr>
            <w:tcW w:w="90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7D7DD6" w:rsidRDefault="0046297A"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本季度需求比重（</w:t>
            </w:r>
            <w:r w:rsidRPr="007D7DD6">
              <w:rPr>
                <w:rFonts w:ascii="宋体" w:hAnsi="宋体" w:cs="宋体"/>
                <w:kern w:val="0"/>
                <w:szCs w:val="21"/>
              </w:rPr>
              <w:t>%</w:t>
            </w:r>
            <w:r w:rsidRPr="007D7DD6">
              <w:rPr>
                <w:rFonts w:ascii="宋体" w:hAnsi="宋体" w:cs="宋体" w:hint="eastAsia"/>
                <w:kern w:val="0"/>
                <w:szCs w:val="21"/>
              </w:rPr>
              <w:t>）</w:t>
            </w:r>
          </w:p>
        </w:tc>
        <w:tc>
          <w:tcPr>
            <w:tcW w:w="90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7D7DD6" w:rsidRDefault="0046297A"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本季度求职人数（人）</w:t>
            </w:r>
          </w:p>
        </w:tc>
        <w:tc>
          <w:tcPr>
            <w:tcW w:w="90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7D7DD6" w:rsidRDefault="0046297A"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本季度求职比重（</w:t>
            </w:r>
            <w:r w:rsidRPr="007D7DD6">
              <w:rPr>
                <w:rFonts w:ascii="宋体" w:hAnsi="宋体" w:cs="宋体"/>
                <w:kern w:val="0"/>
                <w:szCs w:val="21"/>
              </w:rPr>
              <w:t>%</w:t>
            </w:r>
            <w:r w:rsidRPr="007D7DD6">
              <w:rPr>
                <w:rFonts w:ascii="宋体" w:hAnsi="宋体" w:cs="宋体" w:hint="eastAsia"/>
                <w:kern w:val="0"/>
                <w:szCs w:val="21"/>
              </w:rPr>
              <w:t>）</w:t>
            </w:r>
          </w:p>
        </w:tc>
        <w:tc>
          <w:tcPr>
            <w:tcW w:w="108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7D7DD6" w:rsidRDefault="0046297A"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本季度求人倍率</w:t>
            </w:r>
          </w:p>
        </w:tc>
      </w:tr>
      <w:tr w:rsidR="00AD3122" w:rsidRPr="0058660D" w:rsidTr="00AD3122">
        <w:trPr>
          <w:trHeight w:val="397"/>
        </w:trPr>
        <w:tc>
          <w:tcPr>
            <w:tcW w:w="109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AD3122" w:rsidRPr="007D7DD6" w:rsidRDefault="00AD3122"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16-24岁</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8600</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20.90%</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9768</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29.64%</w:t>
            </w:r>
          </w:p>
        </w:tc>
        <w:tc>
          <w:tcPr>
            <w:tcW w:w="1080"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bottom"/>
          </w:tcPr>
          <w:p w:rsidR="00AD3122" w:rsidRPr="007D7DD6" w:rsidRDefault="00AD3122" w:rsidP="00AD3122">
            <w:pPr>
              <w:spacing w:line="360" w:lineRule="auto"/>
              <w:jc w:val="center"/>
              <w:rPr>
                <w:rFonts w:ascii="宋体" w:hAnsi="宋体" w:cs="宋体"/>
                <w:szCs w:val="21"/>
              </w:rPr>
            </w:pPr>
            <w:r>
              <w:rPr>
                <w:rFonts w:ascii="宋体" w:hAnsi="宋体" w:cs="宋体" w:hint="eastAsia"/>
                <w:szCs w:val="21"/>
              </w:rPr>
              <w:t>1.26</w:t>
            </w:r>
          </w:p>
        </w:tc>
      </w:tr>
      <w:tr w:rsidR="00AD3122" w:rsidRPr="0058660D" w:rsidTr="00AD3122">
        <w:trPr>
          <w:trHeight w:val="397"/>
        </w:trPr>
        <w:tc>
          <w:tcPr>
            <w:tcW w:w="109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AD3122" w:rsidRPr="007D7DD6" w:rsidRDefault="00AD3122"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25-34岁</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11697</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28.42%</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13532</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41.06%</w:t>
            </w:r>
          </w:p>
        </w:tc>
        <w:tc>
          <w:tcPr>
            <w:tcW w:w="1080"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bottom"/>
          </w:tcPr>
          <w:p w:rsidR="00AD3122" w:rsidRPr="007D7DD6" w:rsidRDefault="00AD3122" w:rsidP="00AD3122">
            <w:pPr>
              <w:spacing w:line="360" w:lineRule="auto"/>
              <w:jc w:val="center"/>
              <w:rPr>
                <w:rFonts w:ascii="宋体" w:hAnsi="宋体" w:cs="宋体"/>
                <w:szCs w:val="21"/>
              </w:rPr>
            </w:pPr>
            <w:r>
              <w:rPr>
                <w:rFonts w:ascii="宋体" w:hAnsi="宋体" w:cs="宋体" w:hint="eastAsia"/>
                <w:szCs w:val="21"/>
              </w:rPr>
              <w:t>1.25</w:t>
            </w:r>
          </w:p>
        </w:tc>
      </w:tr>
      <w:tr w:rsidR="00AD3122" w:rsidRPr="0058660D" w:rsidTr="00AD3122">
        <w:trPr>
          <w:trHeight w:val="397"/>
        </w:trPr>
        <w:tc>
          <w:tcPr>
            <w:tcW w:w="109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AD3122" w:rsidRPr="007D7DD6" w:rsidRDefault="00AD3122"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35-44岁</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7825</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19.02%</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9183</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27.86%</w:t>
            </w:r>
          </w:p>
        </w:tc>
        <w:tc>
          <w:tcPr>
            <w:tcW w:w="1080"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bottom"/>
          </w:tcPr>
          <w:p w:rsidR="00AD3122" w:rsidRPr="007D7DD6" w:rsidRDefault="00AD3122" w:rsidP="00AD3122">
            <w:pPr>
              <w:spacing w:line="360" w:lineRule="auto"/>
              <w:jc w:val="center"/>
              <w:rPr>
                <w:rFonts w:ascii="宋体" w:hAnsi="宋体" w:cs="宋体"/>
                <w:szCs w:val="21"/>
              </w:rPr>
            </w:pPr>
            <w:r>
              <w:rPr>
                <w:rFonts w:ascii="宋体" w:hAnsi="宋体" w:cs="宋体" w:hint="eastAsia"/>
                <w:szCs w:val="21"/>
              </w:rPr>
              <w:t>1.24</w:t>
            </w:r>
          </w:p>
        </w:tc>
      </w:tr>
      <w:tr w:rsidR="00AD3122" w:rsidRPr="0058660D" w:rsidTr="00AD3122">
        <w:trPr>
          <w:trHeight w:val="397"/>
        </w:trPr>
        <w:tc>
          <w:tcPr>
            <w:tcW w:w="109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AD3122" w:rsidRPr="007D7DD6" w:rsidRDefault="00AD3122"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45岁以上</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408</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0.99%</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475</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1.44%</w:t>
            </w:r>
          </w:p>
        </w:tc>
        <w:tc>
          <w:tcPr>
            <w:tcW w:w="1080"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bottom"/>
          </w:tcPr>
          <w:p w:rsidR="00AD3122" w:rsidRPr="007D7DD6" w:rsidRDefault="00AD3122" w:rsidP="00AD3122">
            <w:pPr>
              <w:spacing w:line="360" w:lineRule="auto"/>
              <w:jc w:val="center"/>
              <w:rPr>
                <w:rFonts w:ascii="宋体" w:hAnsi="宋体" w:cs="宋体"/>
                <w:szCs w:val="21"/>
              </w:rPr>
            </w:pPr>
            <w:r>
              <w:rPr>
                <w:rFonts w:ascii="宋体" w:hAnsi="宋体" w:cs="宋体" w:hint="eastAsia"/>
                <w:szCs w:val="21"/>
              </w:rPr>
              <w:t>1.24</w:t>
            </w:r>
          </w:p>
        </w:tc>
      </w:tr>
      <w:tr w:rsidR="00AD3122" w:rsidRPr="0058660D" w:rsidTr="00AD3122">
        <w:trPr>
          <w:trHeight w:val="397"/>
        </w:trPr>
        <w:tc>
          <w:tcPr>
            <w:tcW w:w="109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AD3122" w:rsidRPr="007D7DD6" w:rsidRDefault="00AD3122"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无要求</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12621</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30.67%</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0</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0.00%</w:t>
            </w:r>
          </w:p>
        </w:tc>
        <w:tc>
          <w:tcPr>
            <w:tcW w:w="1080"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bottom"/>
          </w:tcPr>
          <w:p w:rsidR="00AD3122" w:rsidRPr="007D7DD6" w:rsidRDefault="00AD3122" w:rsidP="0045156E">
            <w:pPr>
              <w:spacing w:line="360" w:lineRule="auto"/>
              <w:jc w:val="center"/>
              <w:rPr>
                <w:rFonts w:ascii="宋体" w:hAnsi="宋体" w:cs="宋体"/>
                <w:szCs w:val="21"/>
              </w:rPr>
            </w:pPr>
            <w:r>
              <w:rPr>
                <w:rFonts w:ascii="宋体" w:hAnsi="宋体" w:cs="宋体" w:hint="eastAsia"/>
                <w:szCs w:val="21"/>
              </w:rPr>
              <w:t>/</w:t>
            </w:r>
          </w:p>
        </w:tc>
      </w:tr>
      <w:tr w:rsidR="00AD3122" w:rsidRPr="0058660D" w:rsidTr="00AD3122">
        <w:trPr>
          <w:trHeight w:val="397"/>
        </w:trPr>
        <w:tc>
          <w:tcPr>
            <w:tcW w:w="109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AD3122" w:rsidRPr="007D7DD6" w:rsidRDefault="00AD3122" w:rsidP="0045156E">
            <w:pPr>
              <w:widowControl/>
              <w:spacing w:before="100" w:beforeAutospacing="1" w:after="100" w:afterAutospacing="1" w:line="360" w:lineRule="auto"/>
              <w:jc w:val="center"/>
              <w:rPr>
                <w:rFonts w:ascii="宋体" w:hAnsi="宋体" w:cs="宋体"/>
                <w:kern w:val="0"/>
                <w:szCs w:val="21"/>
              </w:rPr>
            </w:pPr>
            <w:r w:rsidRPr="007D7DD6">
              <w:rPr>
                <w:rFonts w:ascii="宋体" w:hAnsi="宋体" w:cs="宋体" w:hint="eastAsia"/>
                <w:kern w:val="0"/>
                <w:szCs w:val="21"/>
              </w:rPr>
              <w:t>合计</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41151</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100.00%</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32958</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AD3122" w:rsidRDefault="00AD3122" w:rsidP="00AD3122">
            <w:pPr>
              <w:jc w:val="center"/>
              <w:rPr>
                <w:rFonts w:ascii="宋体" w:hAnsi="宋体" w:cs="宋体"/>
                <w:sz w:val="20"/>
                <w:szCs w:val="20"/>
              </w:rPr>
            </w:pPr>
            <w:r>
              <w:rPr>
                <w:rFonts w:hint="eastAsia"/>
                <w:sz w:val="20"/>
                <w:szCs w:val="20"/>
              </w:rPr>
              <w:t>100.00%</w:t>
            </w:r>
          </w:p>
        </w:tc>
        <w:tc>
          <w:tcPr>
            <w:tcW w:w="1080"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bottom"/>
          </w:tcPr>
          <w:p w:rsidR="00AD3122" w:rsidRPr="007D7DD6" w:rsidRDefault="00AD3122" w:rsidP="0045156E">
            <w:pPr>
              <w:spacing w:line="360" w:lineRule="auto"/>
              <w:jc w:val="center"/>
              <w:rPr>
                <w:rFonts w:ascii="宋体" w:hAnsi="宋体" w:cs="宋体"/>
                <w:szCs w:val="21"/>
              </w:rPr>
            </w:pPr>
            <w:r>
              <w:rPr>
                <w:rFonts w:ascii="宋体" w:hAnsi="宋体" w:cs="宋体" w:hint="eastAsia"/>
                <w:szCs w:val="21"/>
              </w:rPr>
              <w:t>1.25</w:t>
            </w:r>
          </w:p>
        </w:tc>
      </w:tr>
    </w:tbl>
    <w:p w:rsidR="0046297A" w:rsidRPr="0058660D" w:rsidRDefault="0046297A" w:rsidP="0045156E">
      <w:pPr>
        <w:adjustRightInd w:val="0"/>
        <w:snapToGrid w:val="0"/>
        <w:spacing w:line="360" w:lineRule="auto"/>
        <w:rPr>
          <w:rFonts w:ascii="宋体" w:hAnsi="宋体"/>
          <w:color w:val="FF0000"/>
          <w:szCs w:val="21"/>
        </w:rPr>
      </w:pPr>
    </w:p>
    <w:p w:rsidR="0046297A" w:rsidRPr="00635B41" w:rsidRDefault="00FB7EC7" w:rsidP="0045156E">
      <w:pPr>
        <w:adjustRightInd w:val="0"/>
        <w:snapToGrid w:val="0"/>
        <w:spacing w:line="360" w:lineRule="auto"/>
        <w:rPr>
          <w:rFonts w:ascii="宋体" w:hAnsi="宋体"/>
          <w:szCs w:val="21"/>
        </w:rPr>
      </w:pPr>
      <w:r>
        <w:rPr>
          <w:rFonts w:ascii="宋体" w:hAnsi="宋体" w:hint="eastAsia"/>
          <w:szCs w:val="21"/>
        </w:rPr>
        <w:t>3</w:t>
      </w:r>
      <w:r w:rsidR="0046297A" w:rsidRPr="00635B41">
        <w:rPr>
          <w:rFonts w:ascii="宋体" w:hAnsi="宋体" w:hint="eastAsia"/>
          <w:szCs w:val="21"/>
        </w:rPr>
        <w:t xml:space="preserve">. </w:t>
      </w:r>
      <w:r w:rsidR="0046297A" w:rsidRPr="00635B41">
        <w:rPr>
          <w:rFonts w:ascii="宋体" w:hAnsi="宋体"/>
          <w:szCs w:val="21"/>
        </w:rPr>
        <w:t>文化程度</w:t>
      </w:r>
    </w:p>
    <w:p w:rsidR="00D15DFC" w:rsidRPr="00F3745C" w:rsidRDefault="004F6D79" w:rsidP="0045156E">
      <w:pPr>
        <w:widowControl/>
        <w:spacing w:before="100" w:beforeAutospacing="1" w:after="100" w:afterAutospacing="1" w:line="360" w:lineRule="auto"/>
        <w:ind w:firstLine="601"/>
        <w:jc w:val="left"/>
        <w:rPr>
          <w:rFonts w:ascii="宋体" w:hAnsi="宋体" w:cs="宋体"/>
          <w:kern w:val="0"/>
          <w:szCs w:val="21"/>
        </w:rPr>
      </w:pPr>
      <w:r w:rsidRPr="00F3745C">
        <w:rPr>
          <w:rFonts w:ascii="宋体" w:hAnsi="宋体" w:cs="宋体" w:hint="eastAsia"/>
          <w:kern w:val="0"/>
          <w:szCs w:val="21"/>
        </w:rPr>
        <w:t>在需求人群中</w:t>
      </w:r>
      <w:r w:rsidR="0046297A" w:rsidRPr="00F3745C">
        <w:rPr>
          <w:rFonts w:ascii="宋体" w:hAnsi="宋体" w:cs="宋体" w:hint="eastAsia"/>
          <w:kern w:val="0"/>
          <w:szCs w:val="21"/>
        </w:rPr>
        <w:t>，本季度</w:t>
      </w:r>
      <w:r w:rsidR="00515F88" w:rsidRPr="00F3745C">
        <w:rPr>
          <w:rFonts w:ascii="宋体" w:hAnsi="宋体" w:cs="宋体" w:hint="eastAsia"/>
          <w:kern w:val="0"/>
          <w:szCs w:val="21"/>
        </w:rPr>
        <w:t>大专和</w:t>
      </w:r>
      <w:proofErr w:type="gramStart"/>
      <w:r w:rsidR="0046297A" w:rsidRPr="00F3745C">
        <w:rPr>
          <w:rFonts w:ascii="宋体" w:hAnsi="宋体" w:cs="宋体" w:hint="eastAsia"/>
          <w:kern w:val="0"/>
          <w:szCs w:val="21"/>
        </w:rPr>
        <w:t>高中</w:t>
      </w:r>
      <w:r w:rsidR="00515F88" w:rsidRPr="00F3745C">
        <w:rPr>
          <w:rFonts w:ascii="宋体" w:hAnsi="宋体" w:cs="宋体" w:hint="eastAsia"/>
          <w:kern w:val="0"/>
          <w:szCs w:val="21"/>
        </w:rPr>
        <w:t>任然是</w:t>
      </w:r>
      <w:proofErr w:type="gramEnd"/>
      <w:r w:rsidR="005375F8" w:rsidRPr="00F3745C">
        <w:rPr>
          <w:rFonts w:ascii="宋体" w:hAnsi="宋体" w:cs="宋体" w:hint="eastAsia"/>
          <w:kern w:val="0"/>
          <w:szCs w:val="21"/>
        </w:rPr>
        <w:t>需求</w:t>
      </w:r>
      <w:r w:rsidR="00515F88" w:rsidRPr="00F3745C">
        <w:rPr>
          <w:rFonts w:ascii="宋体" w:hAnsi="宋体" w:cs="宋体" w:hint="eastAsia"/>
          <w:kern w:val="0"/>
          <w:szCs w:val="21"/>
        </w:rPr>
        <w:t>比重</w:t>
      </w:r>
      <w:r w:rsidR="0046297A" w:rsidRPr="00F3745C">
        <w:rPr>
          <w:rFonts w:ascii="宋体" w:hAnsi="宋体" w:cs="宋体" w:hint="eastAsia"/>
          <w:kern w:val="0"/>
          <w:szCs w:val="21"/>
        </w:rPr>
        <w:t>最大</w:t>
      </w:r>
      <w:r w:rsidR="00515F88" w:rsidRPr="00F3745C">
        <w:rPr>
          <w:rFonts w:ascii="宋体" w:hAnsi="宋体" w:cs="宋体" w:hint="eastAsia"/>
          <w:kern w:val="0"/>
          <w:szCs w:val="21"/>
        </w:rPr>
        <w:t>的</w:t>
      </w:r>
      <w:r w:rsidR="0046297A" w:rsidRPr="00F3745C">
        <w:rPr>
          <w:rFonts w:ascii="宋体" w:hAnsi="宋体" w:cs="宋体" w:hint="eastAsia"/>
          <w:kern w:val="0"/>
          <w:szCs w:val="21"/>
        </w:rPr>
        <w:t>，其中职高技校中专生需求占高中总数的</w:t>
      </w:r>
      <w:r w:rsidR="008B05B0">
        <w:rPr>
          <w:rFonts w:ascii="宋体" w:hAnsi="宋体" w:cs="宋体" w:hint="eastAsia"/>
          <w:kern w:val="0"/>
          <w:szCs w:val="21"/>
        </w:rPr>
        <w:t>43.77</w:t>
      </w:r>
      <w:r w:rsidR="0046297A" w:rsidRPr="00F3745C">
        <w:rPr>
          <w:rFonts w:ascii="宋体" w:hAnsi="宋体" w:cs="宋体" w:hint="eastAsia"/>
          <w:kern w:val="0"/>
          <w:szCs w:val="21"/>
        </w:rPr>
        <w:t>%，其次是</w:t>
      </w:r>
      <w:r w:rsidRPr="00F3745C">
        <w:rPr>
          <w:rFonts w:ascii="宋体" w:hAnsi="宋体" w:cs="宋体" w:hint="eastAsia"/>
          <w:kern w:val="0"/>
          <w:szCs w:val="21"/>
        </w:rPr>
        <w:t>大学和</w:t>
      </w:r>
      <w:r w:rsidR="0046297A" w:rsidRPr="00F3745C">
        <w:rPr>
          <w:rFonts w:ascii="宋体" w:hAnsi="宋体" w:cs="宋体" w:hint="eastAsia"/>
          <w:kern w:val="0"/>
          <w:szCs w:val="21"/>
        </w:rPr>
        <w:t>初中及以下</w:t>
      </w:r>
      <w:r w:rsidRPr="00F3745C">
        <w:rPr>
          <w:rFonts w:ascii="宋体" w:hAnsi="宋体" w:cs="宋体" w:hint="eastAsia"/>
          <w:kern w:val="0"/>
          <w:szCs w:val="21"/>
        </w:rPr>
        <w:t>文化</w:t>
      </w:r>
      <w:r w:rsidR="0046297A" w:rsidRPr="00F3745C">
        <w:rPr>
          <w:rFonts w:ascii="宋体" w:hAnsi="宋体" w:cs="宋体" w:hint="eastAsia"/>
          <w:kern w:val="0"/>
          <w:szCs w:val="21"/>
        </w:rPr>
        <w:t>。</w:t>
      </w:r>
    </w:p>
    <w:p w:rsidR="0046297A" w:rsidRPr="00F3745C" w:rsidRDefault="004F6D79" w:rsidP="0045156E">
      <w:pPr>
        <w:widowControl/>
        <w:spacing w:before="100" w:beforeAutospacing="1" w:after="100" w:afterAutospacing="1" w:line="360" w:lineRule="auto"/>
        <w:ind w:firstLine="601"/>
        <w:jc w:val="left"/>
        <w:rPr>
          <w:rFonts w:ascii="宋体" w:hAnsi="宋体" w:cs="宋体"/>
          <w:kern w:val="0"/>
          <w:szCs w:val="21"/>
        </w:rPr>
      </w:pPr>
      <w:r w:rsidRPr="00F3745C">
        <w:rPr>
          <w:rFonts w:ascii="宋体" w:hAnsi="宋体" w:cs="宋体" w:hint="eastAsia"/>
          <w:kern w:val="0"/>
          <w:szCs w:val="21"/>
        </w:rPr>
        <w:t>在求职人群中，</w:t>
      </w:r>
      <w:r w:rsidR="0046297A" w:rsidRPr="00F3745C">
        <w:rPr>
          <w:rFonts w:ascii="宋体" w:hAnsi="宋体" w:cs="宋体" w:hint="eastAsia"/>
          <w:kern w:val="0"/>
          <w:szCs w:val="21"/>
        </w:rPr>
        <w:t>高中及</w:t>
      </w:r>
      <w:r w:rsidR="006C6E58" w:rsidRPr="00F3745C">
        <w:rPr>
          <w:rFonts w:ascii="宋体" w:hAnsi="宋体" w:cs="宋体" w:hint="eastAsia"/>
          <w:kern w:val="0"/>
          <w:szCs w:val="21"/>
        </w:rPr>
        <w:t>大专</w:t>
      </w:r>
      <w:r w:rsidR="0046297A" w:rsidRPr="00F3745C">
        <w:rPr>
          <w:rFonts w:ascii="宋体" w:hAnsi="宋体" w:cs="宋体" w:hint="eastAsia"/>
          <w:kern w:val="0"/>
          <w:szCs w:val="21"/>
        </w:rPr>
        <w:t>占了总求职的绝大多数。总体上讲，文化水平虽然在逐渐提高，但还</w:t>
      </w:r>
      <w:r w:rsidR="001C1C78" w:rsidRPr="00F3745C">
        <w:rPr>
          <w:rFonts w:ascii="宋体" w:hAnsi="宋体" w:cs="宋体" w:hint="eastAsia"/>
          <w:kern w:val="0"/>
          <w:szCs w:val="21"/>
        </w:rPr>
        <w:t>是以高中和大专为主</w:t>
      </w:r>
      <w:r w:rsidR="0046297A" w:rsidRPr="00F3745C">
        <w:rPr>
          <w:rFonts w:ascii="宋体" w:hAnsi="宋体" w:cs="宋体" w:hint="eastAsia"/>
          <w:kern w:val="0"/>
          <w:szCs w:val="21"/>
        </w:rPr>
        <w:t>，高学历人才</w:t>
      </w:r>
      <w:r w:rsidR="005375F8" w:rsidRPr="00F3745C">
        <w:rPr>
          <w:rFonts w:ascii="宋体" w:hAnsi="宋体" w:cs="宋体" w:hint="eastAsia"/>
          <w:kern w:val="0"/>
          <w:szCs w:val="21"/>
        </w:rPr>
        <w:t>相对较少，</w:t>
      </w:r>
      <w:r w:rsidR="00BB0A96">
        <w:rPr>
          <w:rFonts w:ascii="宋体" w:hAnsi="宋体" w:cs="宋体" w:hint="eastAsia"/>
          <w:kern w:val="0"/>
          <w:szCs w:val="21"/>
        </w:rPr>
        <w:t>本科以上人员比例为17</w:t>
      </w:r>
      <w:r w:rsidR="008B05B0">
        <w:rPr>
          <w:rFonts w:ascii="宋体" w:hAnsi="宋体" w:cs="宋体" w:hint="eastAsia"/>
          <w:kern w:val="0"/>
          <w:szCs w:val="21"/>
        </w:rPr>
        <w:t>.52</w:t>
      </w:r>
      <w:r w:rsidR="00BB0A96">
        <w:rPr>
          <w:rFonts w:ascii="宋体" w:hAnsi="宋体" w:cs="宋体" w:hint="eastAsia"/>
          <w:kern w:val="0"/>
          <w:szCs w:val="21"/>
        </w:rPr>
        <w:t>%，</w:t>
      </w:r>
      <w:r w:rsidR="0046297A" w:rsidRPr="00F3745C">
        <w:rPr>
          <w:rFonts w:ascii="宋体" w:hAnsi="宋体" w:cs="宋体" w:hint="eastAsia"/>
          <w:kern w:val="0"/>
          <w:szCs w:val="21"/>
        </w:rPr>
        <w:t>硕士以上</w:t>
      </w:r>
      <w:r w:rsidR="006C6E58" w:rsidRPr="00F3745C">
        <w:rPr>
          <w:rFonts w:ascii="宋体" w:hAnsi="宋体" w:cs="宋体" w:hint="eastAsia"/>
          <w:kern w:val="0"/>
          <w:szCs w:val="21"/>
        </w:rPr>
        <w:t>人员比例仅占0.</w:t>
      </w:r>
      <w:r w:rsidR="008B05B0">
        <w:rPr>
          <w:rFonts w:ascii="宋体" w:hAnsi="宋体" w:cs="宋体" w:hint="eastAsia"/>
          <w:kern w:val="0"/>
          <w:szCs w:val="21"/>
        </w:rPr>
        <w:t>57</w:t>
      </w:r>
      <w:r w:rsidR="006C6E58" w:rsidRPr="00F3745C">
        <w:rPr>
          <w:rFonts w:ascii="宋体" w:hAnsi="宋体" w:cs="宋体" w:hint="eastAsia"/>
          <w:kern w:val="0"/>
          <w:szCs w:val="21"/>
        </w:rPr>
        <w:t>%</w:t>
      </w:r>
      <w:r w:rsidR="0046297A" w:rsidRPr="00F3745C">
        <w:rPr>
          <w:rFonts w:ascii="宋体" w:hAnsi="宋体" w:cs="宋体" w:hint="eastAsia"/>
          <w:kern w:val="0"/>
          <w:szCs w:val="21"/>
        </w:rPr>
        <w:t>。</w:t>
      </w:r>
      <w:r w:rsidR="00862308">
        <w:rPr>
          <w:rFonts w:ascii="宋体" w:hAnsi="宋体" w:cs="宋体" w:hint="eastAsia"/>
          <w:kern w:val="0"/>
          <w:szCs w:val="21"/>
        </w:rPr>
        <w:t xml:space="preserve"> </w:t>
      </w:r>
    </w:p>
    <w:p w:rsidR="0046297A" w:rsidRPr="00635B41" w:rsidRDefault="0046297A"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表11. 按文化程度分组的供求人数</w:t>
      </w:r>
    </w:p>
    <w:tbl>
      <w:tblPr>
        <w:tblW w:w="4912"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307"/>
        <w:gridCol w:w="1135"/>
        <w:gridCol w:w="1077"/>
        <w:gridCol w:w="1259"/>
        <w:gridCol w:w="1797"/>
        <w:gridCol w:w="1797"/>
      </w:tblGrid>
      <w:tr w:rsidR="0046297A" w:rsidRPr="00635B41" w:rsidTr="007D7D7C">
        <w:trPr>
          <w:cantSplit/>
          <w:trHeight w:val="567"/>
        </w:trPr>
        <w:tc>
          <w:tcPr>
            <w:tcW w:w="781" w:type="pct"/>
            <w:vMerge w:val="restart"/>
            <w:tcBorders>
              <w:top w:val="single" w:sz="8" w:space="0" w:color="auto"/>
              <w:left w:val="single" w:sz="8" w:space="0" w:color="auto"/>
              <w:bottom w:val="single" w:sz="8" w:space="0" w:color="000000"/>
              <w:right w:val="single" w:sz="8" w:space="0" w:color="auto"/>
            </w:tcBorders>
            <w:shd w:val="clear" w:color="auto" w:fill="FFFF99"/>
            <w:tcMar>
              <w:top w:w="0" w:type="dxa"/>
              <w:left w:w="108" w:type="dxa"/>
              <w:bottom w:w="0" w:type="dxa"/>
              <w:right w:w="108" w:type="dxa"/>
            </w:tcMar>
            <w:vAlign w:val="center"/>
          </w:tcPr>
          <w:p w:rsidR="0046297A" w:rsidRPr="00635B41" w:rsidRDefault="0046297A"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文化程度</w:t>
            </w:r>
          </w:p>
        </w:tc>
        <w:tc>
          <w:tcPr>
            <w:tcW w:w="4219" w:type="pct"/>
            <w:gridSpan w:val="5"/>
            <w:tcBorders>
              <w:top w:val="single" w:sz="8" w:space="0" w:color="auto"/>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635B41" w:rsidRDefault="0046297A"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劳动力供求人数比较</w:t>
            </w:r>
          </w:p>
        </w:tc>
      </w:tr>
      <w:tr w:rsidR="0046297A" w:rsidRPr="00635B41" w:rsidTr="007D7D7C">
        <w:trPr>
          <w:cantSplit/>
          <w:trHeight w:val="567"/>
        </w:trPr>
        <w:tc>
          <w:tcPr>
            <w:tcW w:w="781" w:type="pct"/>
            <w:vMerge/>
            <w:tcBorders>
              <w:top w:val="single" w:sz="8" w:space="0" w:color="auto"/>
              <w:left w:val="single" w:sz="8" w:space="0" w:color="auto"/>
              <w:bottom w:val="single" w:sz="8" w:space="0" w:color="000000"/>
              <w:right w:val="single" w:sz="8" w:space="0" w:color="auto"/>
            </w:tcBorders>
            <w:vAlign w:val="center"/>
          </w:tcPr>
          <w:p w:rsidR="0046297A" w:rsidRPr="00635B41" w:rsidRDefault="0046297A" w:rsidP="0045156E">
            <w:pPr>
              <w:widowControl/>
              <w:spacing w:line="360" w:lineRule="auto"/>
              <w:jc w:val="center"/>
              <w:rPr>
                <w:rFonts w:ascii="宋体" w:hAnsi="宋体" w:cs="宋体"/>
                <w:kern w:val="0"/>
                <w:szCs w:val="21"/>
              </w:rPr>
            </w:pPr>
          </w:p>
        </w:tc>
        <w:tc>
          <w:tcPr>
            <w:tcW w:w="678"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635B41" w:rsidRDefault="0046297A"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本季度需求人数(人)</w:t>
            </w:r>
          </w:p>
        </w:tc>
        <w:tc>
          <w:tcPr>
            <w:tcW w:w="643"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635B41" w:rsidRDefault="0046297A"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本季度需求比重(%)</w:t>
            </w:r>
          </w:p>
        </w:tc>
        <w:tc>
          <w:tcPr>
            <w:tcW w:w="752"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635B41" w:rsidRDefault="0046297A"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本季度求职人数(人)</w:t>
            </w:r>
          </w:p>
        </w:tc>
        <w:tc>
          <w:tcPr>
            <w:tcW w:w="1073"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635B41" w:rsidRDefault="0046297A"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本季度求职比重 (%)</w:t>
            </w:r>
          </w:p>
        </w:tc>
        <w:tc>
          <w:tcPr>
            <w:tcW w:w="1073"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635B41" w:rsidRDefault="0046297A"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本季度求人倍率</w:t>
            </w:r>
          </w:p>
        </w:tc>
      </w:tr>
      <w:tr w:rsidR="008B05B0" w:rsidRPr="00635B41" w:rsidTr="008B05B0">
        <w:trPr>
          <w:trHeight w:val="415"/>
        </w:trPr>
        <w:tc>
          <w:tcPr>
            <w:tcW w:w="781"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635B41" w:rsidRDefault="008B05B0"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初中及以下</w:t>
            </w:r>
          </w:p>
        </w:tc>
        <w:tc>
          <w:tcPr>
            <w:tcW w:w="67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5206</w:t>
            </w:r>
          </w:p>
        </w:tc>
        <w:tc>
          <w:tcPr>
            <w:tcW w:w="643"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12.65%</w:t>
            </w:r>
          </w:p>
        </w:tc>
        <w:tc>
          <w:tcPr>
            <w:tcW w:w="752"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4231</w:t>
            </w:r>
          </w:p>
        </w:tc>
        <w:tc>
          <w:tcPr>
            <w:tcW w:w="1073"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12.84%</w:t>
            </w:r>
          </w:p>
        </w:tc>
        <w:tc>
          <w:tcPr>
            <w:tcW w:w="1073" w:type="pct"/>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1.23</w:t>
            </w:r>
          </w:p>
        </w:tc>
      </w:tr>
      <w:tr w:rsidR="008B05B0" w:rsidRPr="00635B41" w:rsidTr="008B05B0">
        <w:trPr>
          <w:trHeight w:val="451"/>
        </w:trPr>
        <w:tc>
          <w:tcPr>
            <w:tcW w:w="781"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635B41" w:rsidRDefault="008B05B0"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高中</w:t>
            </w:r>
          </w:p>
        </w:tc>
        <w:tc>
          <w:tcPr>
            <w:tcW w:w="67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10578</w:t>
            </w:r>
          </w:p>
        </w:tc>
        <w:tc>
          <w:tcPr>
            <w:tcW w:w="643"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25.71%</w:t>
            </w:r>
          </w:p>
        </w:tc>
        <w:tc>
          <w:tcPr>
            <w:tcW w:w="752"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8406</w:t>
            </w:r>
          </w:p>
        </w:tc>
        <w:tc>
          <w:tcPr>
            <w:tcW w:w="1073"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25.51%</w:t>
            </w:r>
          </w:p>
        </w:tc>
        <w:tc>
          <w:tcPr>
            <w:tcW w:w="1073" w:type="pct"/>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1.26</w:t>
            </w:r>
          </w:p>
        </w:tc>
      </w:tr>
      <w:tr w:rsidR="008B05B0" w:rsidRPr="00635B41" w:rsidTr="008B05B0">
        <w:trPr>
          <w:trHeight w:val="567"/>
        </w:trPr>
        <w:tc>
          <w:tcPr>
            <w:tcW w:w="781"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635B41" w:rsidRDefault="008B05B0"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lastRenderedPageBreak/>
              <w:t>其中：职高、技校、中专</w:t>
            </w:r>
          </w:p>
        </w:tc>
        <w:tc>
          <w:tcPr>
            <w:tcW w:w="67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4630</w:t>
            </w:r>
          </w:p>
        </w:tc>
        <w:tc>
          <w:tcPr>
            <w:tcW w:w="643"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11.25%</w:t>
            </w:r>
          </w:p>
        </w:tc>
        <w:tc>
          <w:tcPr>
            <w:tcW w:w="752"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3647</w:t>
            </w:r>
          </w:p>
        </w:tc>
        <w:tc>
          <w:tcPr>
            <w:tcW w:w="1073"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11.07%</w:t>
            </w:r>
          </w:p>
        </w:tc>
        <w:tc>
          <w:tcPr>
            <w:tcW w:w="1073" w:type="pct"/>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1.27</w:t>
            </w:r>
          </w:p>
        </w:tc>
      </w:tr>
      <w:tr w:rsidR="008B05B0" w:rsidRPr="00635B41" w:rsidTr="008B05B0">
        <w:trPr>
          <w:trHeight w:val="423"/>
        </w:trPr>
        <w:tc>
          <w:tcPr>
            <w:tcW w:w="781"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635B41" w:rsidRDefault="008B05B0"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大专</w:t>
            </w:r>
          </w:p>
        </w:tc>
        <w:tc>
          <w:tcPr>
            <w:tcW w:w="67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18194</w:t>
            </w:r>
          </w:p>
        </w:tc>
        <w:tc>
          <w:tcPr>
            <w:tcW w:w="643"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44.21%</w:t>
            </w:r>
          </w:p>
        </w:tc>
        <w:tc>
          <w:tcPr>
            <w:tcW w:w="752"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14546</w:t>
            </w:r>
          </w:p>
        </w:tc>
        <w:tc>
          <w:tcPr>
            <w:tcW w:w="1073"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44.13%</w:t>
            </w:r>
          </w:p>
        </w:tc>
        <w:tc>
          <w:tcPr>
            <w:tcW w:w="1073" w:type="pct"/>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1.25</w:t>
            </w:r>
          </w:p>
        </w:tc>
      </w:tr>
      <w:tr w:rsidR="008B05B0" w:rsidRPr="00635B41" w:rsidTr="008B05B0">
        <w:trPr>
          <w:trHeight w:val="443"/>
        </w:trPr>
        <w:tc>
          <w:tcPr>
            <w:tcW w:w="781"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635B41" w:rsidRDefault="008B05B0"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大学</w:t>
            </w:r>
          </w:p>
        </w:tc>
        <w:tc>
          <w:tcPr>
            <w:tcW w:w="67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6944</w:t>
            </w:r>
          </w:p>
        </w:tc>
        <w:tc>
          <w:tcPr>
            <w:tcW w:w="643"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16.87%</w:t>
            </w:r>
          </w:p>
        </w:tc>
        <w:tc>
          <w:tcPr>
            <w:tcW w:w="752"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5587</w:t>
            </w:r>
          </w:p>
        </w:tc>
        <w:tc>
          <w:tcPr>
            <w:tcW w:w="1073"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16.95%</w:t>
            </w:r>
          </w:p>
        </w:tc>
        <w:tc>
          <w:tcPr>
            <w:tcW w:w="1073" w:type="pct"/>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1.24</w:t>
            </w:r>
          </w:p>
        </w:tc>
      </w:tr>
      <w:tr w:rsidR="008B05B0" w:rsidRPr="00635B41" w:rsidTr="008B05B0">
        <w:trPr>
          <w:trHeight w:val="449"/>
        </w:trPr>
        <w:tc>
          <w:tcPr>
            <w:tcW w:w="781"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635B41" w:rsidRDefault="008B05B0"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硕士以上</w:t>
            </w:r>
          </w:p>
        </w:tc>
        <w:tc>
          <w:tcPr>
            <w:tcW w:w="67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229</w:t>
            </w:r>
          </w:p>
        </w:tc>
        <w:tc>
          <w:tcPr>
            <w:tcW w:w="643"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0.56%</w:t>
            </w:r>
          </w:p>
        </w:tc>
        <w:tc>
          <w:tcPr>
            <w:tcW w:w="752"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188</w:t>
            </w:r>
          </w:p>
        </w:tc>
        <w:tc>
          <w:tcPr>
            <w:tcW w:w="1073"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0.57%</w:t>
            </w:r>
          </w:p>
        </w:tc>
        <w:tc>
          <w:tcPr>
            <w:tcW w:w="1073" w:type="pct"/>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1.22</w:t>
            </w:r>
          </w:p>
        </w:tc>
      </w:tr>
      <w:tr w:rsidR="008B05B0" w:rsidRPr="00635B41" w:rsidTr="008B05B0">
        <w:trPr>
          <w:trHeight w:val="455"/>
        </w:trPr>
        <w:tc>
          <w:tcPr>
            <w:tcW w:w="781"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635B41" w:rsidRDefault="008B05B0"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无要求</w:t>
            </w:r>
          </w:p>
        </w:tc>
        <w:tc>
          <w:tcPr>
            <w:tcW w:w="67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w:t>
            </w:r>
          </w:p>
        </w:tc>
        <w:tc>
          <w:tcPr>
            <w:tcW w:w="643"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0.00%</w:t>
            </w:r>
          </w:p>
        </w:tc>
        <w:tc>
          <w:tcPr>
            <w:tcW w:w="752"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w:t>
            </w:r>
          </w:p>
        </w:tc>
        <w:tc>
          <w:tcPr>
            <w:tcW w:w="1073"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0.00%</w:t>
            </w:r>
          </w:p>
        </w:tc>
        <w:tc>
          <w:tcPr>
            <w:tcW w:w="1073" w:type="pct"/>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w:t>
            </w:r>
          </w:p>
        </w:tc>
      </w:tr>
      <w:tr w:rsidR="008B05B0" w:rsidRPr="00635B41" w:rsidTr="008B05B0">
        <w:trPr>
          <w:trHeight w:val="433"/>
        </w:trPr>
        <w:tc>
          <w:tcPr>
            <w:tcW w:w="781" w:type="pct"/>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635B41" w:rsidRDefault="008B05B0" w:rsidP="0045156E">
            <w:pPr>
              <w:widowControl/>
              <w:spacing w:before="100" w:beforeAutospacing="1" w:after="100" w:afterAutospacing="1" w:line="360" w:lineRule="auto"/>
              <w:jc w:val="center"/>
              <w:rPr>
                <w:rFonts w:ascii="宋体" w:hAnsi="宋体" w:cs="宋体"/>
                <w:kern w:val="0"/>
                <w:szCs w:val="21"/>
              </w:rPr>
            </w:pPr>
            <w:r w:rsidRPr="00635B41">
              <w:rPr>
                <w:rFonts w:ascii="宋体" w:hAnsi="宋体" w:cs="宋体" w:hint="eastAsia"/>
                <w:kern w:val="0"/>
                <w:szCs w:val="21"/>
              </w:rPr>
              <w:t>合计</w:t>
            </w:r>
          </w:p>
        </w:tc>
        <w:tc>
          <w:tcPr>
            <w:tcW w:w="678"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41151</w:t>
            </w:r>
          </w:p>
        </w:tc>
        <w:tc>
          <w:tcPr>
            <w:tcW w:w="643" w:type="pct"/>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100.00%</w:t>
            </w:r>
          </w:p>
        </w:tc>
        <w:tc>
          <w:tcPr>
            <w:tcW w:w="752"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32958</w:t>
            </w:r>
          </w:p>
        </w:tc>
        <w:tc>
          <w:tcPr>
            <w:tcW w:w="1073" w:type="pct"/>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100.00%</w:t>
            </w:r>
          </w:p>
        </w:tc>
        <w:tc>
          <w:tcPr>
            <w:tcW w:w="1073" w:type="pct"/>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1.25</w:t>
            </w:r>
          </w:p>
        </w:tc>
      </w:tr>
    </w:tbl>
    <w:p w:rsidR="0046297A" w:rsidRPr="0058660D" w:rsidRDefault="0046297A" w:rsidP="0045156E">
      <w:pPr>
        <w:adjustRightInd w:val="0"/>
        <w:snapToGrid w:val="0"/>
        <w:spacing w:line="360" w:lineRule="auto"/>
        <w:rPr>
          <w:rFonts w:ascii="宋体" w:hAnsi="宋体"/>
          <w:color w:val="FF0000"/>
          <w:szCs w:val="21"/>
        </w:rPr>
      </w:pPr>
    </w:p>
    <w:p w:rsidR="0046297A" w:rsidRPr="008F7C18" w:rsidRDefault="00FB7EC7" w:rsidP="0045156E">
      <w:pPr>
        <w:adjustRightInd w:val="0"/>
        <w:snapToGrid w:val="0"/>
        <w:spacing w:line="360" w:lineRule="auto"/>
        <w:rPr>
          <w:rFonts w:ascii="宋体" w:hAnsi="宋体"/>
          <w:szCs w:val="21"/>
        </w:rPr>
      </w:pPr>
      <w:r>
        <w:rPr>
          <w:rFonts w:ascii="宋体" w:hAnsi="宋体" w:hint="eastAsia"/>
          <w:szCs w:val="21"/>
        </w:rPr>
        <w:t>4</w:t>
      </w:r>
      <w:r w:rsidR="0046297A" w:rsidRPr="008F7C18">
        <w:rPr>
          <w:rFonts w:ascii="宋体" w:hAnsi="宋体" w:hint="eastAsia"/>
          <w:szCs w:val="21"/>
        </w:rPr>
        <w:t xml:space="preserve">. </w:t>
      </w:r>
      <w:r w:rsidR="0046297A" w:rsidRPr="008F7C18">
        <w:rPr>
          <w:rFonts w:ascii="宋体" w:hAnsi="宋体"/>
          <w:szCs w:val="21"/>
        </w:rPr>
        <w:t>技</w:t>
      </w:r>
      <w:r w:rsidR="0046297A" w:rsidRPr="00A859F4">
        <w:rPr>
          <w:rFonts w:ascii="宋体" w:hAnsi="宋体"/>
          <w:szCs w:val="21"/>
        </w:rPr>
        <w:t>术等</w:t>
      </w:r>
      <w:r w:rsidR="0046297A" w:rsidRPr="008F7C18">
        <w:rPr>
          <w:rFonts w:ascii="宋体" w:hAnsi="宋体"/>
          <w:szCs w:val="21"/>
        </w:rPr>
        <w:t>级或职称</w:t>
      </w:r>
    </w:p>
    <w:p w:rsidR="00A859F4" w:rsidRPr="00A859F4" w:rsidRDefault="0046297A" w:rsidP="0045156E">
      <w:pPr>
        <w:adjustRightInd w:val="0"/>
        <w:snapToGrid w:val="0"/>
        <w:spacing w:line="360" w:lineRule="auto"/>
        <w:ind w:firstLineChars="200" w:firstLine="420"/>
        <w:jc w:val="left"/>
        <w:rPr>
          <w:rFonts w:ascii="宋体" w:hAnsi="宋体"/>
          <w:szCs w:val="21"/>
        </w:rPr>
      </w:pPr>
      <w:r w:rsidRPr="00A859F4">
        <w:rPr>
          <w:rFonts w:ascii="宋体" w:hAnsi="宋体" w:hint="eastAsia"/>
          <w:szCs w:val="21"/>
        </w:rPr>
        <w:t>按技术等级分类，需求中无要求的占</w:t>
      </w:r>
      <w:r w:rsidR="008B05B0">
        <w:rPr>
          <w:rFonts w:ascii="宋体" w:hAnsi="宋体" w:hint="eastAsia"/>
          <w:szCs w:val="21"/>
        </w:rPr>
        <w:t>49.85</w:t>
      </w:r>
      <w:r w:rsidRPr="00A859F4">
        <w:rPr>
          <w:rFonts w:ascii="宋体" w:hAnsi="宋体" w:hint="eastAsia"/>
          <w:szCs w:val="21"/>
        </w:rPr>
        <w:t>%，</w:t>
      </w:r>
      <w:r w:rsidR="00A859F4" w:rsidRPr="00A859F4">
        <w:rPr>
          <w:rFonts w:ascii="宋体" w:hAnsi="宋体" w:hint="eastAsia"/>
          <w:szCs w:val="21"/>
        </w:rPr>
        <w:t>求职者中无技术等级和职称的占</w:t>
      </w:r>
      <w:r w:rsidR="008B05B0">
        <w:rPr>
          <w:rFonts w:ascii="宋体" w:hAnsi="宋体" w:hint="eastAsia"/>
          <w:szCs w:val="21"/>
        </w:rPr>
        <w:t>50.86</w:t>
      </w:r>
      <w:r w:rsidR="00A859F4" w:rsidRPr="00A859F4">
        <w:rPr>
          <w:rFonts w:ascii="宋体" w:hAnsi="宋体" w:hint="eastAsia"/>
          <w:szCs w:val="21"/>
        </w:rPr>
        <w:t>%</w:t>
      </w:r>
      <w:r w:rsidRPr="00A859F4">
        <w:rPr>
          <w:rFonts w:ascii="宋体" w:hAnsi="宋体" w:hint="eastAsia"/>
          <w:szCs w:val="21"/>
        </w:rPr>
        <w:t>，</w:t>
      </w:r>
      <w:r w:rsidR="00A859F4" w:rsidRPr="00A859F4">
        <w:rPr>
          <w:rFonts w:ascii="宋体" w:hAnsi="宋体" w:hint="eastAsia"/>
          <w:szCs w:val="21"/>
        </w:rPr>
        <w:t>这两者仍然是需求和求职的主要构成部分，与去年同期相比，</w:t>
      </w:r>
      <w:r w:rsidR="00A859F4" w:rsidRPr="00A859F4">
        <w:rPr>
          <w:rFonts w:ascii="宋体" w:hAnsi="宋体"/>
          <w:szCs w:val="21"/>
        </w:rPr>
        <w:t>企业</w:t>
      </w:r>
      <w:r w:rsidR="00A859F4" w:rsidRPr="00A859F4">
        <w:rPr>
          <w:rFonts w:ascii="宋体" w:hAnsi="宋体" w:hint="eastAsia"/>
          <w:szCs w:val="21"/>
        </w:rPr>
        <w:t>对于有高技能的人才需要略有增加，而求职者中有职业资格专业技术的比例也逐年上升。</w:t>
      </w:r>
    </w:p>
    <w:p w:rsidR="0046297A" w:rsidRPr="001A6D0F" w:rsidRDefault="0046297A" w:rsidP="0045156E">
      <w:pPr>
        <w:adjustRightInd w:val="0"/>
        <w:snapToGrid w:val="0"/>
        <w:spacing w:line="360" w:lineRule="auto"/>
        <w:jc w:val="center"/>
        <w:rPr>
          <w:rFonts w:ascii="宋体" w:hAnsi="宋体"/>
          <w:szCs w:val="21"/>
        </w:rPr>
      </w:pPr>
      <w:r w:rsidRPr="001A6D0F">
        <w:rPr>
          <w:rFonts w:ascii="宋体" w:hAnsi="宋体" w:hint="eastAsia"/>
          <w:szCs w:val="21"/>
        </w:rPr>
        <w:t xml:space="preserve">表12 </w:t>
      </w:r>
      <w:r w:rsidRPr="001A6D0F">
        <w:rPr>
          <w:rFonts w:ascii="宋体" w:hAnsi="宋体"/>
          <w:szCs w:val="21"/>
        </w:rPr>
        <w:t>按技术等级分组的供求人数</w:t>
      </w:r>
    </w:p>
    <w:tbl>
      <w:tblPr>
        <w:tblW w:w="6678" w:type="dxa"/>
        <w:tblInd w:w="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635"/>
        <w:gridCol w:w="1080"/>
        <w:gridCol w:w="900"/>
        <w:gridCol w:w="1080"/>
        <w:gridCol w:w="900"/>
        <w:gridCol w:w="1083"/>
      </w:tblGrid>
      <w:tr w:rsidR="0046297A" w:rsidRPr="001A6D0F" w:rsidTr="00515F88">
        <w:trPr>
          <w:cantSplit/>
          <w:trHeight w:val="567"/>
        </w:trPr>
        <w:tc>
          <w:tcPr>
            <w:tcW w:w="1635" w:type="dxa"/>
            <w:vMerge w:val="restart"/>
            <w:tcBorders>
              <w:top w:val="single" w:sz="8" w:space="0" w:color="auto"/>
              <w:left w:val="single" w:sz="8" w:space="0" w:color="auto"/>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1A6D0F" w:rsidRDefault="0046297A"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技术等级</w:t>
            </w:r>
          </w:p>
        </w:tc>
        <w:tc>
          <w:tcPr>
            <w:tcW w:w="5043" w:type="dxa"/>
            <w:gridSpan w:val="5"/>
            <w:tcBorders>
              <w:top w:val="single" w:sz="8" w:space="0" w:color="auto"/>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1A6D0F" w:rsidRDefault="0046297A"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劳动力供求人数比较</w:t>
            </w:r>
          </w:p>
        </w:tc>
      </w:tr>
      <w:tr w:rsidR="0046297A" w:rsidRPr="001A6D0F" w:rsidTr="00515F88">
        <w:trPr>
          <w:cantSplit/>
          <w:trHeight w:val="567"/>
        </w:trPr>
        <w:tc>
          <w:tcPr>
            <w:tcW w:w="1635" w:type="dxa"/>
            <w:vMerge/>
            <w:tcBorders>
              <w:top w:val="single" w:sz="8" w:space="0" w:color="auto"/>
              <w:left w:val="single" w:sz="8" w:space="0" w:color="auto"/>
              <w:bottom w:val="single" w:sz="8" w:space="0" w:color="auto"/>
              <w:right w:val="single" w:sz="8" w:space="0" w:color="auto"/>
            </w:tcBorders>
            <w:vAlign w:val="center"/>
          </w:tcPr>
          <w:p w:rsidR="0046297A" w:rsidRPr="001A6D0F" w:rsidRDefault="0046297A" w:rsidP="0045156E">
            <w:pPr>
              <w:widowControl/>
              <w:spacing w:line="360" w:lineRule="auto"/>
              <w:jc w:val="left"/>
              <w:rPr>
                <w:rFonts w:ascii="宋体" w:hAnsi="宋体" w:cs="宋体"/>
                <w:kern w:val="0"/>
                <w:szCs w:val="21"/>
              </w:rPr>
            </w:pPr>
          </w:p>
        </w:tc>
        <w:tc>
          <w:tcPr>
            <w:tcW w:w="108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1A6D0F" w:rsidRDefault="0046297A"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本季度需求人数（人）</w:t>
            </w:r>
          </w:p>
        </w:tc>
        <w:tc>
          <w:tcPr>
            <w:tcW w:w="90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1A6D0F" w:rsidRDefault="0046297A"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本季度需求比重（</w:t>
            </w:r>
            <w:r w:rsidRPr="001A6D0F">
              <w:rPr>
                <w:rFonts w:ascii="宋体" w:hAnsi="宋体" w:cs="宋体"/>
                <w:kern w:val="0"/>
                <w:szCs w:val="21"/>
              </w:rPr>
              <w:t>%</w:t>
            </w:r>
            <w:r w:rsidRPr="001A6D0F">
              <w:rPr>
                <w:rFonts w:ascii="宋体" w:hAnsi="宋体" w:cs="宋体" w:hint="eastAsia"/>
                <w:kern w:val="0"/>
                <w:szCs w:val="21"/>
              </w:rPr>
              <w:t>）</w:t>
            </w:r>
          </w:p>
        </w:tc>
        <w:tc>
          <w:tcPr>
            <w:tcW w:w="108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1A6D0F" w:rsidRDefault="0046297A"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本季度求职人数（人）</w:t>
            </w:r>
          </w:p>
        </w:tc>
        <w:tc>
          <w:tcPr>
            <w:tcW w:w="900"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1A6D0F" w:rsidRDefault="0046297A"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本季度求职比重（</w:t>
            </w:r>
            <w:r w:rsidRPr="001A6D0F">
              <w:rPr>
                <w:rFonts w:ascii="宋体" w:hAnsi="宋体" w:cs="宋体"/>
                <w:kern w:val="0"/>
                <w:szCs w:val="21"/>
              </w:rPr>
              <w:t>%</w:t>
            </w:r>
            <w:r w:rsidRPr="001A6D0F">
              <w:rPr>
                <w:rFonts w:ascii="宋体" w:hAnsi="宋体" w:cs="宋体" w:hint="eastAsia"/>
                <w:kern w:val="0"/>
                <w:szCs w:val="21"/>
              </w:rPr>
              <w:t>）</w:t>
            </w:r>
          </w:p>
        </w:tc>
        <w:tc>
          <w:tcPr>
            <w:tcW w:w="1083" w:type="dxa"/>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rsidR="0046297A" w:rsidRPr="001A6D0F" w:rsidRDefault="0046297A"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本季度求人倍率</w:t>
            </w:r>
          </w:p>
        </w:tc>
      </w:tr>
      <w:tr w:rsidR="008B05B0" w:rsidRPr="001A6D0F" w:rsidTr="008B05B0">
        <w:trPr>
          <w:trHeight w:val="567"/>
        </w:trPr>
        <w:tc>
          <w:tcPr>
            <w:tcW w:w="163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1A6D0F" w:rsidRDefault="008B05B0"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职业资格五级</w:t>
            </w:r>
            <w:r w:rsidRPr="001A6D0F">
              <w:rPr>
                <w:rFonts w:ascii="宋体" w:hAnsi="宋体" w:cs="宋体" w:hint="eastAsia"/>
                <w:kern w:val="0"/>
                <w:szCs w:val="21"/>
              </w:rPr>
              <w:br/>
              <w:t>(初级技能)</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12924</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31.41%</w:t>
            </w:r>
          </w:p>
        </w:tc>
        <w:tc>
          <w:tcPr>
            <w:tcW w:w="108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12187</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36.98%</w:t>
            </w:r>
          </w:p>
        </w:tc>
        <w:tc>
          <w:tcPr>
            <w:tcW w:w="1083"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1.06</w:t>
            </w:r>
          </w:p>
        </w:tc>
      </w:tr>
      <w:tr w:rsidR="008B05B0" w:rsidRPr="001A6D0F" w:rsidTr="008B05B0">
        <w:trPr>
          <w:trHeight w:val="567"/>
        </w:trPr>
        <w:tc>
          <w:tcPr>
            <w:tcW w:w="163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1A6D0F" w:rsidRDefault="008B05B0"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职业资格四级</w:t>
            </w:r>
            <w:r w:rsidRPr="001A6D0F">
              <w:rPr>
                <w:rFonts w:ascii="宋体" w:hAnsi="宋体" w:cs="宋体" w:hint="eastAsia"/>
                <w:kern w:val="0"/>
                <w:szCs w:val="21"/>
              </w:rPr>
              <w:br/>
              <w:t>(中级技能)</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4486</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10.90%</w:t>
            </w:r>
          </w:p>
        </w:tc>
        <w:tc>
          <w:tcPr>
            <w:tcW w:w="108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2247</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6.82%</w:t>
            </w:r>
          </w:p>
        </w:tc>
        <w:tc>
          <w:tcPr>
            <w:tcW w:w="1083"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2.00</w:t>
            </w:r>
          </w:p>
        </w:tc>
      </w:tr>
      <w:tr w:rsidR="008B05B0" w:rsidRPr="001A6D0F" w:rsidTr="008B05B0">
        <w:trPr>
          <w:trHeight w:val="567"/>
        </w:trPr>
        <w:tc>
          <w:tcPr>
            <w:tcW w:w="163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1A6D0F" w:rsidRDefault="008B05B0"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职业资格三级</w:t>
            </w:r>
            <w:r w:rsidRPr="001A6D0F">
              <w:rPr>
                <w:rFonts w:ascii="宋体" w:hAnsi="宋体" w:cs="宋体" w:hint="eastAsia"/>
                <w:kern w:val="0"/>
                <w:szCs w:val="21"/>
              </w:rPr>
              <w:br/>
              <w:t>(高级技能)</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1717</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4.17%</w:t>
            </w:r>
          </w:p>
        </w:tc>
        <w:tc>
          <w:tcPr>
            <w:tcW w:w="108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691</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2.10%</w:t>
            </w:r>
          </w:p>
        </w:tc>
        <w:tc>
          <w:tcPr>
            <w:tcW w:w="1083"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2.48</w:t>
            </w:r>
          </w:p>
        </w:tc>
      </w:tr>
      <w:tr w:rsidR="008B05B0" w:rsidRPr="001A6D0F" w:rsidTr="008B05B0">
        <w:trPr>
          <w:trHeight w:val="567"/>
        </w:trPr>
        <w:tc>
          <w:tcPr>
            <w:tcW w:w="163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1A6D0F" w:rsidRDefault="008B05B0"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职业资格二级(技师)</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352</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0.86%</w:t>
            </w:r>
          </w:p>
        </w:tc>
        <w:tc>
          <w:tcPr>
            <w:tcW w:w="108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187</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0.57%</w:t>
            </w:r>
          </w:p>
        </w:tc>
        <w:tc>
          <w:tcPr>
            <w:tcW w:w="1083"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1.88</w:t>
            </w:r>
          </w:p>
        </w:tc>
      </w:tr>
      <w:tr w:rsidR="008B05B0" w:rsidRPr="001A6D0F" w:rsidTr="008B05B0">
        <w:trPr>
          <w:trHeight w:val="567"/>
        </w:trPr>
        <w:tc>
          <w:tcPr>
            <w:tcW w:w="163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1A6D0F" w:rsidRDefault="008B05B0"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职业资格一级(高级技师)</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148</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0.36%</w:t>
            </w:r>
          </w:p>
        </w:tc>
        <w:tc>
          <w:tcPr>
            <w:tcW w:w="108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43</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0.13%</w:t>
            </w:r>
          </w:p>
        </w:tc>
        <w:tc>
          <w:tcPr>
            <w:tcW w:w="1083"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3.44</w:t>
            </w:r>
          </w:p>
        </w:tc>
      </w:tr>
      <w:tr w:rsidR="008B05B0" w:rsidRPr="001A6D0F" w:rsidTr="008B05B0">
        <w:trPr>
          <w:trHeight w:val="567"/>
        </w:trPr>
        <w:tc>
          <w:tcPr>
            <w:tcW w:w="163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1A6D0F" w:rsidRDefault="008B05B0"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初级专业技术职务</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647</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1.57%</w:t>
            </w:r>
          </w:p>
        </w:tc>
        <w:tc>
          <w:tcPr>
            <w:tcW w:w="108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584</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1.77%</w:t>
            </w:r>
          </w:p>
        </w:tc>
        <w:tc>
          <w:tcPr>
            <w:tcW w:w="1083"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1.11</w:t>
            </w:r>
          </w:p>
        </w:tc>
      </w:tr>
      <w:tr w:rsidR="008B05B0" w:rsidRPr="001A6D0F" w:rsidTr="008B05B0">
        <w:trPr>
          <w:trHeight w:val="567"/>
        </w:trPr>
        <w:tc>
          <w:tcPr>
            <w:tcW w:w="163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1A6D0F" w:rsidRDefault="008B05B0"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lastRenderedPageBreak/>
              <w:t>中级专业技术职务</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318</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0.77%</w:t>
            </w:r>
          </w:p>
        </w:tc>
        <w:tc>
          <w:tcPr>
            <w:tcW w:w="108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209</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0.63%</w:t>
            </w:r>
          </w:p>
        </w:tc>
        <w:tc>
          <w:tcPr>
            <w:tcW w:w="1083"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1.52</w:t>
            </w:r>
          </w:p>
        </w:tc>
      </w:tr>
      <w:tr w:rsidR="008B05B0" w:rsidRPr="001A6D0F" w:rsidTr="008B05B0">
        <w:trPr>
          <w:trHeight w:val="567"/>
        </w:trPr>
        <w:tc>
          <w:tcPr>
            <w:tcW w:w="163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1A6D0F" w:rsidRDefault="008B05B0"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高级专业技术职务</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45</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0.11%</w:t>
            </w:r>
          </w:p>
        </w:tc>
        <w:tc>
          <w:tcPr>
            <w:tcW w:w="108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47</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0.14%</w:t>
            </w:r>
          </w:p>
        </w:tc>
        <w:tc>
          <w:tcPr>
            <w:tcW w:w="1083"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0.96</w:t>
            </w:r>
          </w:p>
        </w:tc>
      </w:tr>
      <w:tr w:rsidR="008B05B0" w:rsidRPr="001A6D0F" w:rsidTr="008B05B0">
        <w:trPr>
          <w:trHeight w:val="567"/>
        </w:trPr>
        <w:tc>
          <w:tcPr>
            <w:tcW w:w="163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1A6D0F" w:rsidRDefault="008B05B0"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无技术等级或职称</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w:t>
            </w:r>
          </w:p>
        </w:tc>
        <w:tc>
          <w:tcPr>
            <w:tcW w:w="108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16763</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50.86%</w:t>
            </w:r>
          </w:p>
        </w:tc>
        <w:tc>
          <w:tcPr>
            <w:tcW w:w="1083"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1.22</w:t>
            </w:r>
          </w:p>
        </w:tc>
      </w:tr>
      <w:tr w:rsidR="008B05B0" w:rsidRPr="001A6D0F" w:rsidTr="008B05B0">
        <w:trPr>
          <w:trHeight w:val="567"/>
        </w:trPr>
        <w:tc>
          <w:tcPr>
            <w:tcW w:w="163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1A6D0F" w:rsidRDefault="008B05B0"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无要求</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20514</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49.85%</w:t>
            </w:r>
          </w:p>
        </w:tc>
        <w:tc>
          <w:tcPr>
            <w:tcW w:w="108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w:t>
            </w:r>
          </w:p>
        </w:tc>
        <w:tc>
          <w:tcPr>
            <w:tcW w:w="1083"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w:t>
            </w:r>
          </w:p>
        </w:tc>
      </w:tr>
      <w:tr w:rsidR="008B05B0" w:rsidRPr="001A6D0F" w:rsidTr="008B05B0">
        <w:trPr>
          <w:trHeight w:val="567"/>
        </w:trPr>
        <w:tc>
          <w:tcPr>
            <w:tcW w:w="1635"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tcPr>
          <w:p w:rsidR="008B05B0" w:rsidRPr="001A6D0F" w:rsidRDefault="008B05B0" w:rsidP="0045156E">
            <w:pPr>
              <w:widowControl/>
              <w:spacing w:before="100" w:beforeAutospacing="1" w:after="100" w:afterAutospacing="1" w:line="360" w:lineRule="auto"/>
              <w:jc w:val="center"/>
              <w:rPr>
                <w:rFonts w:ascii="宋体" w:hAnsi="宋体" w:cs="宋体"/>
                <w:kern w:val="0"/>
                <w:szCs w:val="21"/>
              </w:rPr>
            </w:pPr>
            <w:r w:rsidRPr="001A6D0F">
              <w:rPr>
                <w:rFonts w:ascii="宋体" w:hAnsi="宋体" w:cs="宋体" w:hint="eastAsia"/>
                <w:kern w:val="0"/>
                <w:szCs w:val="21"/>
              </w:rPr>
              <w:t>合计</w:t>
            </w:r>
          </w:p>
        </w:tc>
        <w:tc>
          <w:tcPr>
            <w:tcW w:w="108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41151</w:t>
            </w:r>
          </w:p>
        </w:tc>
        <w:tc>
          <w:tcPr>
            <w:tcW w:w="900"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100.00%</w:t>
            </w:r>
          </w:p>
        </w:tc>
        <w:tc>
          <w:tcPr>
            <w:tcW w:w="108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32958</w:t>
            </w:r>
          </w:p>
        </w:tc>
        <w:tc>
          <w:tcPr>
            <w:tcW w:w="900" w:type="dxa"/>
            <w:tcBorders>
              <w:top w:val="single" w:sz="8" w:space="0" w:color="auto"/>
              <w:left w:val="nil"/>
              <w:bottom w:val="single" w:sz="8" w:space="0" w:color="auto"/>
              <w:right w:val="single" w:sz="8" w:space="0" w:color="auto"/>
            </w:tcBorders>
            <w:shd w:val="clear" w:color="auto" w:fill="99CC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100.00%</w:t>
            </w:r>
          </w:p>
        </w:tc>
        <w:tc>
          <w:tcPr>
            <w:tcW w:w="1083" w:type="dxa"/>
            <w:tcBorders>
              <w:top w:val="single" w:sz="8" w:space="0" w:color="auto"/>
              <w:left w:val="nil"/>
              <w:bottom w:val="single" w:sz="8" w:space="0" w:color="auto"/>
              <w:right w:val="single" w:sz="8" w:space="0" w:color="auto"/>
            </w:tcBorders>
            <w:shd w:val="clear" w:color="auto" w:fill="CC99FF"/>
            <w:tcMar>
              <w:top w:w="0" w:type="dxa"/>
              <w:left w:w="108" w:type="dxa"/>
              <w:bottom w:w="0" w:type="dxa"/>
              <w:right w:w="108" w:type="dxa"/>
            </w:tcMar>
            <w:vAlign w:val="center"/>
          </w:tcPr>
          <w:p w:rsidR="008B05B0" w:rsidRDefault="008B05B0" w:rsidP="008B05B0">
            <w:pPr>
              <w:jc w:val="center"/>
              <w:rPr>
                <w:rFonts w:ascii="宋体" w:hAnsi="宋体" w:cs="宋体"/>
                <w:sz w:val="20"/>
                <w:szCs w:val="20"/>
              </w:rPr>
            </w:pPr>
            <w:r>
              <w:rPr>
                <w:rFonts w:hint="eastAsia"/>
                <w:sz w:val="20"/>
                <w:szCs w:val="20"/>
              </w:rPr>
              <w:t>1.25</w:t>
            </w:r>
          </w:p>
        </w:tc>
      </w:tr>
    </w:tbl>
    <w:p w:rsidR="0046297A" w:rsidRPr="00E63F6B" w:rsidRDefault="0046297A" w:rsidP="0045156E">
      <w:pPr>
        <w:widowControl/>
        <w:spacing w:before="100" w:beforeAutospacing="1" w:after="100" w:afterAutospacing="1" w:line="360" w:lineRule="auto"/>
        <w:jc w:val="left"/>
        <w:rPr>
          <w:rFonts w:ascii="宋体" w:hAnsi="宋体"/>
          <w:b/>
          <w:sz w:val="30"/>
          <w:szCs w:val="30"/>
        </w:rPr>
      </w:pPr>
    </w:p>
    <w:p w:rsidR="00875A1D" w:rsidRDefault="00875A1D" w:rsidP="0045156E">
      <w:pPr>
        <w:adjustRightInd w:val="0"/>
        <w:snapToGrid w:val="0"/>
        <w:spacing w:line="360" w:lineRule="auto"/>
        <w:jc w:val="left"/>
        <w:rPr>
          <w:rFonts w:ascii="宋体" w:hAnsi="宋体"/>
          <w:b/>
          <w:sz w:val="30"/>
          <w:szCs w:val="30"/>
        </w:rPr>
      </w:pPr>
      <w:r w:rsidRPr="00A34480">
        <w:rPr>
          <w:rFonts w:ascii="宋体" w:hAnsi="宋体" w:hint="eastAsia"/>
          <w:sz w:val="30"/>
          <w:szCs w:val="30"/>
        </w:rPr>
        <w:t>三</w:t>
      </w:r>
      <w:r w:rsidRPr="00DF29A7">
        <w:rPr>
          <w:rFonts w:ascii="宋体" w:hAnsi="宋体" w:hint="eastAsia"/>
          <w:sz w:val="30"/>
          <w:szCs w:val="30"/>
        </w:rPr>
        <w:t>、</w:t>
      </w:r>
      <w:r w:rsidRPr="00DF29A7">
        <w:rPr>
          <w:rFonts w:ascii="宋体" w:hAnsi="宋体" w:hint="eastAsia"/>
          <w:b/>
          <w:sz w:val="30"/>
          <w:szCs w:val="30"/>
        </w:rPr>
        <w:t>一季度人力资源市场运行状况和特点及应对措施</w:t>
      </w:r>
    </w:p>
    <w:p w:rsidR="00DF6F42" w:rsidRPr="00DF6F42" w:rsidRDefault="00DF6F42" w:rsidP="0045156E">
      <w:pPr>
        <w:adjustRightInd w:val="0"/>
        <w:snapToGrid w:val="0"/>
        <w:spacing w:line="360" w:lineRule="auto"/>
        <w:jc w:val="left"/>
        <w:rPr>
          <w:rFonts w:ascii="宋体" w:hAnsi="宋体"/>
          <w:b/>
          <w:szCs w:val="21"/>
        </w:rPr>
      </w:pPr>
      <w:r w:rsidRPr="00DF6F42">
        <w:rPr>
          <w:rFonts w:ascii="宋体" w:hAnsi="宋体" w:hint="eastAsia"/>
          <w:b/>
          <w:szCs w:val="21"/>
        </w:rPr>
        <w:t>（一）、一季度人</w:t>
      </w:r>
      <w:r w:rsidR="000A7B36">
        <w:rPr>
          <w:rFonts w:ascii="宋体" w:hAnsi="宋体" w:hint="eastAsia"/>
          <w:b/>
          <w:szCs w:val="21"/>
        </w:rPr>
        <w:t>力</w:t>
      </w:r>
      <w:r w:rsidRPr="00DF6F42">
        <w:rPr>
          <w:rFonts w:ascii="宋体" w:hAnsi="宋体" w:hint="eastAsia"/>
          <w:b/>
          <w:szCs w:val="21"/>
        </w:rPr>
        <w:t>资源市场运行状况和特点</w:t>
      </w:r>
    </w:p>
    <w:p w:rsidR="006935F1" w:rsidRPr="00BD08EE" w:rsidRDefault="006935F1" w:rsidP="0045156E">
      <w:pPr>
        <w:adjustRightInd w:val="0"/>
        <w:snapToGrid w:val="0"/>
        <w:spacing w:line="360" w:lineRule="auto"/>
        <w:ind w:firstLine="420"/>
        <w:jc w:val="left"/>
        <w:rPr>
          <w:rFonts w:ascii="宋体" w:hAnsi="宋体"/>
          <w:szCs w:val="21"/>
        </w:rPr>
      </w:pPr>
      <w:r w:rsidRPr="00BD08EE">
        <w:rPr>
          <w:rFonts w:ascii="宋体" w:hAnsi="宋体" w:hint="eastAsia"/>
          <w:szCs w:val="21"/>
        </w:rPr>
        <w:t>1、本季度需求数为</w:t>
      </w:r>
      <w:r w:rsidR="00701575">
        <w:rPr>
          <w:rFonts w:ascii="宋体" w:hAnsi="宋体" w:hint="eastAsia"/>
          <w:szCs w:val="21"/>
        </w:rPr>
        <w:t>41151</w:t>
      </w:r>
      <w:r w:rsidRPr="00BD08EE">
        <w:rPr>
          <w:rFonts w:ascii="宋体" w:hAnsi="宋体" w:hint="eastAsia"/>
          <w:szCs w:val="21"/>
        </w:rPr>
        <w:t>人，求职数为</w:t>
      </w:r>
      <w:r w:rsidR="00701575">
        <w:rPr>
          <w:rFonts w:ascii="宋体" w:hAnsi="宋体" w:hint="eastAsia"/>
          <w:szCs w:val="21"/>
        </w:rPr>
        <w:t>32958</w:t>
      </w:r>
      <w:r w:rsidRPr="00BD08EE">
        <w:rPr>
          <w:rFonts w:ascii="宋体" w:hAnsi="宋体" w:hint="eastAsia"/>
          <w:szCs w:val="21"/>
        </w:rPr>
        <w:t>人，求人倍率为1.</w:t>
      </w:r>
      <w:r w:rsidR="00C6450D">
        <w:rPr>
          <w:rFonts w:ascii="宋体" w:hAnsi="宋体" w:hint="eastAsia"/>
          <w:szCs w:val="21"/>
        </w:rPr>
        <w:t>2</w:t>
      </w:r>
      <w:r w:rsidR="00701575">
        <w:rPr>
          <w:rFonts w:ascii="宋体" w:hAnsi="宋体" w:hint="eastAsia"/>
          <w:szCs w:val="21"/>
        </w:rPr>
        <w:t>5</w:t>
      </w:r>
      <w:r w:rsidRPr="00BD08EE">
        <w:rPr>
          <w:rFonts w:ascii="宋体" w:hAnsi="宋体" w:hint="eastAsia"/>
          <w:szCs w:val="21"/>
        </w:rPr>
        <w:t>。可</w:t>
      </w:r>
      <w:r w:rsidR="00851FB5">
        <w:rPr>
          <w:rFonts w:ascii="宋体" w:hAnsi="宋体" w:hint="eastAsia"/>
          <w:szCs w:val="21"/>
        </w:rPr>
        <w:t xml:space="preserve"> </w:t>
      </w:r>
      <w:r w:rsidRPr="00BD08EE">
        <w:rPr>
          <w:rFonts w:ascii="宋体" w:hAnsi="宋体" w:hint="eastAsia"/>
          <w:szCs w:val="21"/>
        </w:rPr>
        <w:t>以看出，需求和求职量在全年中是较高的。</w:t>
      </w:r>
    </w:p>
    <w:p w:rsidR="006935F1" w:rsidRPr="00BD08EE" w:rsidRDefault="006935F1" w:rsidP="0045156E">
      <w:pPr>
        <w:adjustRightInd w:val="0"/>
        <w:snapToGrid w:val="0"/>
        <w:spacing w:line="360" w:lineRule="auto"/>
        <w:ind w:firstLine="420"/>
        <w:jc w:val="left"/>
        <w:rPr>
          <w:rFonts w:ascii="宋体" w:hAnsi="宋体"/>
          <w:szCs w:val="21"/>
        </w:rPr>
      </w:pPr>
      <w:r w:rsidRPr="00BD08EE">
        <w:rPr>
          <w:rFonts w:ascii="宋体" w:hAnsi="宋体" w:hint="eastAsia"/>
          <w:szCs w:val="21"/>
        </w:rPr>
        <w:t>2、从图表中可以看出，</w:t>
      </w:r>
      <w:r w:rsidR="00701575">
        <w:rPr>
          <w:rFonts w:ascii="宋体" w:hAnsi="宋体" w:hint="eastAsia"/>
          <w:szCs w:val="21"/>
        </w:rPr>
        <w:t>春节后</w:t>
      </w:r>
      <w:r w:rsidR="003B0A1E">
        <w:rPr>
          <w:rFonts w:ascii="宋体" w:hAnsi="宋体" w:hint="eastAsia"/>
          <w:szCs w:val="21"/>
        </w:rPr>
        <w:t>求人倍率逐渐</w:t>
      </w:r>
      <w:r w:rsidR="00505926">
        <w:rPr>
          <w:rFonts w:ascii="宋体" w:hAnsi="宋体" w:hint="eastAsia"/>
          <w:szCs w:val="21"/>
        </w:rPr>
        <w:t>降低</w:t>
      </w:r>
      <w:r w:rsidRPr="00BD08EE">
        <w:rPr>
          <w:rFonts w:ascii="宋体" w:hAnsi="宋体" w:hint="eastAsia"/>
          <w:szCs w:val="21"/>
        </w:rPr>
        <w:t>。</w:t>
      </w:r>
    </w:p>
    <w:p w:rsidR="006935F1" w:rsidRPr="001B09F5" w:rsidRDefault="006935F1" w:rsidP="0045156E">
      <w:pPr>
        <w:adjustRightInd w:val="0"/>
        <w:snapToGrid w:val="0"/>
        <w:spacing w:line="360" w:lineRule="auto"/>
        <w:ind w:firstLine="420"/>
        <w:jc w:val="left"/>
        <w:rPr>
          <w:rFonts w:ascii="宋体" w:hAnsi="宋体"/>
          <w:color w:val="FF0000"/>
          <w:szCs w:val="21"/>
        </w:rPr>
      </w:pPr>
      <w:r>
        <w:rPr>
          <w:rFonts w:ascii="宋体" w:hAnsi="宋体"/>
          <w:noProof/>
          <w:color w:val="FF0000"/>
          <w:szCs w:val="21"/>
        </w:rPr>
        <w:drawing>
          <wp:inline distT="0" distB="0" distL="0" distR="0">
            <wp:extent cx="5772150" cy="2428875"/>
            <wp:effectExtent l="0" t="0" r="0" b="0"/>
            <wp:docPr id="1"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58660D">
        <w:rPr>
          <w:rFonts w:ascii="宋体" w:hAnsi="宋体" w:hint="eastAsia"/>
          <w:color w:val="FF0000"/>
          <w:szCs w:val="21"/>
        </w:rPr>
        <w:t xml:space="preserve">　　</w:t>
      </w:r>
      <w:r w:rsidRPr="00434793">
        <w:rPr>
          <w:rFonts w:ascii="宋体" w:hAnsi="宋体" w:hint="eastAsia"/>
          <w:szCs w:val="21"/>
        </w:rPr>
        <w:t>3、第二产业仍占企业需求和求职的主要部分，尤其是制造业。但第三产业比重总体上已经在逐步上升。</w:t>
      </w:r>
    </w:p>
    <w:p w:rsidR="006935F1" w:rsidRPr="00434793" w:rsidRDefault="00BA2C24" w:rsidP="0045156E">
      <w:pPr>
        <w:adjustRightInd w:val="0"/>
        <w:snapToGrid w:val="0"/>
        <w:spacing w:line="360" w:lineRule="auto"/>
        <w:ind w:firstLine="420"/>
        <w:jc w:val="left"/>
        <w:rPr>
          <w:rFonts w:ascii="宋体" w:hAnsi="宋体"/>
          <w:szCs w:val="21"/>
        </w:rPr>
      </w:pPr>
      <w:r>
        <w:rPr>
          <w:rFonts w:ascii="宋体" w:hAnsi="宋体" w:hint="eastAsia"/>
          <w:szCs w:val="21"/>
        </w:rPr>
        <w:t>4</w:t>
      </w:r>
      <w:r w:rsidR="006935F1" w:rsidRPr="00434793">
        <w:rPr>
          <w:rFonts w:ascii="宋体" w:hAnsi="宋体" w:hint="eastAsia"/>
          <w:szCs w:val="21"/>
        </w:rPr>
        <w:t>、</w:t>
      </w:r>
      <w:r w:rsidR="0045156E">
        <w:rPr>
          <w:rFonts w:ascii="宋体" w:hAnsi="宋体" w:hint="eastAsia"/>
          <w:szCs w:val="21"/>
        </w:rPr>
        <w:t>一线操作工，机械装配工，挡车工等</w:t>
      </w:r>
      <w:r w:rsidR="006935F1" w:rsidRPr="00434793">
        <w:rPr>
          <w:rFonts w:ascii="宋体" w:hAnsi="宋体" w:hint="eastAsia"/>
          <w:szCs w:val="21"/>
        </w:rPr>
        <w:t>在需求总量上的绝对值最大，缺口也最大，但因为技术含量低，求人倍率与总倍率持平。</w:t>
      </w:r>
    </w:p>
    <w:p w:rsidR="006935F1" w:rsidRPr="00434793" w:rsidRDefault="00BA2C24" w:rsidP="0045156E">
      <w:pPr>
        <w:adjustRightInd w:val="0"/>
        <w:snapToGrid w:val="0"/>
        <w:spacing w:line="360" w:lineRule="auto"/>
        <w:ind w:firstLine="420"/>
        <w:jc w:val="left"/>
        <w:rPr>
          <w:rFonts w:ascii="宋体" w:hAnsi="宋体"/>
          <w:szCs w:val="21"/>
        </w:rPr>
      </w:pPr>
      <w:r>
        <w:rPr>
          <w:rFonts w:ascii="宋体" w:hAnsi="宋体" w:hint="eastAsia"/>
          <w:szCs w:val="21"/>
        </w:rPr>
        <w:t>5</w:t>
      </w:r>
      <w:r w:rsidR="006935F1" w:rsidRPr="00434793">
        <w:rPr>
          <w:rFonts w:ascii="宋体" w:hAnsi="宋体" w:hint="eastAsia"/>
          <w:szCs w:val="21"/>
        </w:rPr>
        <w:t>、有限责任公司所招员工最多，私营企业也占了较大比重。</w:t>
      </w:r>
    </w:p>
    <w:p w:rsidR="006935F1" w:rsidRPr="00434793" w:rsidRDefault="00BA2C24" w:rsidP="0045156E">
      <w:pPr>
        <w:adjustRightInd w:val="0"/>
        <w:snapToGrid w:val="0"/>
        <w:spacing w:line="360" w:lineRule="auto"/>
        <w:ind w:firstLine="420"/>
        <w:jc w:val="left"/>
        <w:rPr>
          <w:rFonts w:ascii="宋体" w:hAnsi="宋体"/>
          <w:szCs w:val="21"/>
        </w:rPr>
      </w:pPr>
      <w:r>
        <w:rPr>
          <w:rFonts w:ascii="宋体" w:hAnsi="宋体" w:hint="eastAsia"/>
          <w:szCs w:val="21"/>
        </w:rPr>
        <w:t>6</w:t>
      </w:r>
      <w:r w:rsidR="006935F1" w:rsidRPr="00434793">
        <w:rPr>
          <w:rFonts w:ascii="宋体" w:hAnsi="宋体" w:hint="eastAsia"/>
          <w:szCs w:val="21"/>
        </w:rPr>
        <w:t>、男女需求差距略有扩大，总体上无论是需求还是求职，男性仍</w:t>
      </w:r>
      <w:r w:rsidR="00434793" w:rsidRPr="00434793">
        <w:rPr>
          <w:rFonts w:ascii="宋体" w:hAnsi="宋体" w:hint="eastAsia"/>
          <w:szCs w:val="21"/>
        </w:rPr>
        <w:t>略</w:t>
      </w:r>
      <w:r w:rsidR="006935F1" w:rsidRPr="00434793">
        <w:rPr>
          <w:rFonts w:ascii="宋体" w:hAnsi="宋体" w:hint="eastAsia"/>
          <w:szCs w:val="21"/>
        </w:rPr>
        <w:t>大于女性。这与我</w:t>
      </w:r>
      <w:r w:rsidR="006935F1" w:rsidRPr="00434793">
        <w:rPr>
          <w:rFonts w:ascii="宋体" w:hAnsi="宋体" w:hint="eastAsia"/>
          <w:szCs w:val="21"/>
        </w:rPr>
        <w:lastRenderedPageBreak/>
        <w:t>市的行业结构有关</w:t>
      </w:r>
      <w:r w:rsidR="009C254E">
        <w:rPr>
          <w:rFonts w:ascii="宋体" w:hAnsi="宋体" w:hint="eastAsia"/>
          <w:szCs w:val="21"/>
        </w:rPr>
        <w:t>，也与年轻女性结婚生育的社会现象有关。我市的机械装备、纺织服装</w:t>
      </w:r>
      <w:r w:rsidR="006935F1" w:rsidRPr="00434793">
        <w:rPr>
          <w:rFonts w:ascii="宋体" w:hAnsi="宋体" w:hint="eastAsia"/>
          <w:szCs w:val="21"/>
        </w:rPr>
        <w:t>等行业仍是我市企业用工主体。</w:t>
      </w:r>
    </w:p>
    <w:p w:rsidR="00754822" w:rsidRDefault="00BA2C24" w:rsidP="0045156E">
      <w:pPr>
        <w:adjustRightInd w:val="0"/>
        <w:snapToGrid w:val="0"/>
        <w:spacing w:line="360" w:lineRule="auto"/>
        <w:ind w:firstLine="420"/>
        <w:jc w:val="left"/>
        <w:rPr>
          <w:rFonts w:ascii="宋体" w:hAnsi="宋体"/>
          <w:szCs w:val="21"/>
        </w:rPr>
      </w:pPr>
      <w:r>
        <w:rPr>
          <w:rFonts w:ascii="宋体" w:hAnsi="宋体" w:hint="eastAsia"/>
          <w:szCs w:val="21"/>
        </w:rPr>
        <w:t>7</w:t>
      </w:r>
      <w:r w:rsidR="006935F1" w:rsidRPr="00434793">
        <w:rPr>
          <w:rFonts w:ascii="宋体" w:hAnsi="宋体" w:hint="eastAsia"/>
          <w:szCs w:val="21"/>
        </w:rPr>
        <w:t>、需求和求职均以青壮年为主，</w:t>
      </w:r>
      <w:r w:rsidR="00F37EB2">
        <w:rPr>
          <w:rFonts w:ascii="宋体" w:hAnsi="宋体" w:hint="eastAsia"/>
          <w:szCs w:val="21"/>
        </w:rPr>
        <w:t>从需求来看，</w:t>
      </w:r>
      <w:r w:rsidR="006935F1" w:rsidRPr="00434793">
        <w:rPr>
          <w:rFonts w:ascii="宋体" w:hAnsi="宋体" w:hint="eastAsia"/>
          <w:szCs w:val="21"/>
        </w:rPr>
        <w:t>这一年龄段群体</w:t>
      </w:r>
      <w:r w:rsidR="00F37EB2">
        <w:rPr>
          <w:rFonts w:ascii="宋体" w:hAnsi="宋体" w:hint="eastAsia"/>
          <w:szCs w:val="21"/>
        </w:rPr>
        <w:t>的</w:t>
      </w:r>
      <w:r w:rsidR="006935F1" w:rsidRPr="00434793">
        <w:rPr>
          <w:rFonts w:ascii="宋体" w:hAnsi="宋体" w:hint="eastAsia"/>
          <w:szCs w:val="21"/>
        </w:rPr>
        <w:t>相对于其它年龄段的求职者来说，</w:t>
      </w:r>
      <w:r w:rsidR="00F37EB2">
        <w:rPr>
          <w:rFonts w:ascii="宋体" w:hAnsi="宋体" w:hint="eastAsia"/>
          <w:szCs w:val="21"/>
        </w:rPr>
        <w:t>可塑性和学习能力都优于其他年龄段，更受单位欢迎；从求职者来看，这个年龄段的求职者流动性大，对自身的职业规划还在不断调整优化中。所以在整个人力资源供求市场中，青壮年一直为主力军。</w:t>
      </w:r>
    </w:p>
    <w:p w:rsidR="00BA2C24" w:rsidRDefault="00DF6F42" w:rsidP="0045156E">
      <w:pPr>
        <w:spacing w:line="360" w:lineRule="auto"/>
        <w:rPr>
          <w:rFonts w:ascii="宋体" w:hAnsi="宋体"/>
          <w:b/>
          <w:szCs w:val="21"/>
        </w:rPr>
      </w:pPr>
      <w:r w:rsidRPr="00DF6F42">
        <w:rPr>
          <w:rFonts w:ascii="宋体" w:hAnsi="宋体" w:hint="eastAsia"/>
          <w:b/>
          <w:szCs w:val="21"/>
        </w:rPr>
        <w:t>（二）</w:t>
      </w:r>
      <w:r w:rsidR="006935F1" w:rsidRPr="00DF6F42">
        <w:rPr>
          <w:rFonts w:ascii="宋体" w:hAnsi="宋体" w:hint="eastAsia"/>
          <w:b/>
          <w:szCs w:val="21"/>
        </w:rPr>
        <w:t>针对以上情况，我市采取了积极的应对措施：</w:t>
      </w:r>
    </w:p>
    <w:p w:rsidR="00692C79" w:rsidRPr="00DF29A7" w:rsidRDefault="00692C79" w:rsidP="00DF29A7">
      <w:pPr>
        <w:spacing w:line="520" w:lineRule="exact"/>
        <w:rPr>
          <w:rFonts w:ascii="宋体" w:hAnsi="宋体"/>
          <w:b/>
          <w:szCs w:val="21"/>
        </w:rPr>
      </w:pPr>
      <w:r w:rsidRPr="00DF29A7">
        <w:rPr>
          <w:rFonts w:ascii="宋体" w:hAnsi="宋体" w:hint="eastAsia"/>
          <w:b/>
          <w:szCs w:val="21"/>
        </w:rPr>
        <w:t>1、举办周末专场，满足企业人才需求</w:t>
      </w:r>
    </w:p>
    <w:p w:rsidR="00692C79" w:rsidRPr="00692C79" w:rsidRDefault="00BA1611" w:rsidP="00692C79">
      <w:pPr>
        <w:spacing w:line="520" w:lineRule="exact"/>
        <w:ind w:firstLineChars="200" w:firstLine="420"/>
        <w:rPr>
          <w:rFonts w:ascii="宋体" w:hAnsi="宋体"/>
          <w:szCs w:val="21"/>
        </w:rPr>
      </w:pPr>
      <w:r>
        <w:rPr>
          <w:rFonts w:ascii="宋体" w:hAnsi="宋体" w:hint="eastAsia"/>
          <w:szCs w:val="21"/>
        </w:rPr>
        <w:t>一季度</w:t>
      </w:r>
      <w:r w:rsidR="00692C79" w:rsidRPr="00692C79">
        <w:rPr>
          <w:rFonts w:ascii="宋体" w:hAnsi="宋体" w:hint="eastAsia"/>
          <w:szCs w:val="21"/>
        </w:rPr>
        <w:t>增开周末专场招聘会13场；其中毕业生专场2次（含沙工沿河籍毕业生专场），重点企业专场招聘会3次，台资企业、韩资企业专场招聘会1次，其他专场7次；进场招聘企业791家次，提供就业岗位18257个，约4000余人进场求职,初步达成意向人数近2000人。聚焦重点行业和骨干企业的实际需求，涵盖了化工、冶金、纺织、汽车零部件、粮油、半导体、生物医药等多个行业领域，满足企业对各级各类</w:t>
      </w:r>
      <w:r w:rsidR="00692C79" w:rsidRPr="00692C79">
        <w:rPr>
          <w:rFonts w:ascii="宋体" w:hAnsi="宋体"/>
          <w:szCs w:val="21"/>
        </w:rPr>
        <w:t>人才</w:t>
      </w:r>
      <w:r w:rsidR="00692C79" w:rsidRPr="00692C79">
        <w:rPr>
          <w:rFonts w:ascii="宋体" w:hAnsi="宋体" w:hint="eastAsia"/>
          <w:szCs w:val="21"/>
        </w:rPr>
        <w:t>的不同招聘需求</w:t>
      </w:r>
      <w:r w:rsidR="00692C79" w:rsidRPr="00692C79">
        <w:rPr>
          <w:rFonts w:ascii="宋体" w:hAnsi="宋体"/>
          <w:szCs w:val="21"/>
        </w:rPr>
        <w:t>，缓解疫情影响下企业</w:t>
      </w:r>
      <w:r w:rsidR="00692C79" w:rsidRPr="00692C79">
        <w:rPr>
          <w:rFonts w:ascii="宋体" w:hAnsi="宋体" w:hint="eastAsia"/>
          <w:szCs w:val="21"/>
        </w:rPr>
        <w:t>面临的招工难</w:t>
      </w:r>
      <w:r w:rsidR="00692C79" w:rsidRPr="00692C79">
        <w:rPr>
          <w:rFonts w:ascii="宋体" w:hAnsi="宋体"/>
          <w:szCs w:val="21"/>
        </w:rPr>
        <w:t>、</w:t>
      </w:r>
      <w:proofErr w:type="gramStart"/>
      <w:r w:rsidR="00692C79" w:rsidRPr="00692C79">
        <w:rPr>
          <w:rFonts w:ascii="宋体" w:hAnsi="宋体"/>
          <w:szCs w:val="21"/>
        </w:rPr>
        <w:t>用人</w:t>
      </w:r>
      <w:r w:rsidR="00692C79" w:rsidRPr="00692C79">
        <w:rPr>
          <w:rFonts w:ascii="宋体" w:hAnsi="宋体" w:hint="eastAsia"/>
          <w:szCs w:val="21"/>
        </w:rPr>
        <w:t>难</w:t>
      </w:r>
      <w:proofErr w:type="gramEnd"/>
      <w:r w:rsidR="00692C79" w:rsidRPr="00692C79">
        <w:rPr>
          <w:rFonts w:ascii="宋体" w:hAnsi="宋体" w:hint="eastAsia"/>
          <w:szCs w:val="21"/>
        </w:rPr>
        <w:t>等困境，实现了企业和人才的面对面双向选择，畅通人才供需两端。</w:t>
      </w:r>
    </w:p>
    <w:p w:rsidR="00692C79" w:rsidRPr="00DF29A7" w:rsidRDefault="00692C79" w:rsidP="00DF29A7">
      <w:pPr>
        <w:spacing w:line="520" w:lineRule="exact"/>
        <w:jc w:val="left"/>
        <w:rPr>
          <w:rFonts w:ascii="宋体" w:hAnsi="宋体"/>
          <w:b/>
          <w:szCs w:val="21"/>
        </w:rPr>
      </w:pPr>
      <w:r w:rsidRPr="00DF29A7">
        <w:rPr>
          <w:rFonts w:ascii="宋体" w:hAnsi="宋体" w:hint="eastAsia"/>
          <w:b/>
          <w:szCs w:val="21"/>
        </w:rPr>
        <w:t>2、人才网全面改版升级，打造“一键直达”就业平台</w:t>
      </w:r>
    </w:p>
    <w:p w:rsidR="00692C79" w:rsidRPr="00692C79" w:rsidRDefault="00692C79" w:rsidP="00DF29A7">
      <w:pPr>
        <w:spacing w:line="520" w:lineRule="exact"/>
        <w:ind w:firstLineChars="200" w:firstLine="420"/>
        <w:jc w:val="left"/>
        <w:rPr>
          <w:rFonts w:ascii="宋体" w:hAnsi="宋体"/>
          <w:szCs w:val="21"/>
        </w:rPr>
      </w:pPr>
      <w:r w:rsidRPr="00692C79">
        <w:rPr>
          <w:rFonts w:ascii="宋体" w:hAnsi="宋体" w:hint="eastAsia"/>
          <w:szCs w:val="21"/>
        </w:rPr>
        <w:t>为使人才网站更好地服务企业招聘和个人求职，对张家港人才网进行了全面改版升级。在保留旧版精华的基础上，优化功能划分，全面升级网站技术和内容，对“最新咨询”、“政策法规”、“紧急招聘”三个区域进行了调整，新增“招考招录”、“英才自荐”、“高薪职位”、“名企推荐”等精准功能模块，突出优质企业、优质岗位、优质人才等重要信息，</w:t>
      </w:r>
      <w:r w:rsidRPr="00692C79">
        <w:rPr>
          <w:rFonts w:ascii="宋体" w:hAnsi="宋体"/>
          <w:szCs w:val="21"/>
        </w:rPr>
        <w:t>满足</w:t>
      </w:r>
      <w:r w:rsidRPr="00692C79">
        <w:rPr>
          <w:rFonts w:ascii="宋体" w:hAnsi="宋体" w:hint="eastAsia"/>
          <w:szCs w:val="21"/>
        </w:rPr>
        <w:t>企业</w:t>
      </w:r>
      <w:r w:rsidRPr="00692C79">
        <w:rPr>
          <w:rFonts w:ascii="宋体" w:hAnsi="宋体"/>
          <w:szCs w:val="21"/>
        </w:rPr>
        <w:t>招人</w:t>
      </w:r>
      <w:r w:rsidRPr="00692C79">
        <w:rPr>
          <w:rFonts w:ascii="宋体" w:hAnsi="宋体" w:hint="eastAsia"/>
          <w:szCs w:val="21"/>
        </w:rPr>
        <w:t>多元化</w:t>
      </w:r>
      <w:r w:rsidRPr="00692C79">
        <w:rPr>
          <w:rFonts w:ascii="宋体" w:hAnsi="宋体"/>
          <w:szCs w:val="21"/>
        </w:rPr>
        <w:t>需求</w:t>
      </w:r>
      <w:r w:rsidRPr="00692C79">
        <w:rPr>
          <w:rFonts w:ascii="宋体" w:hAnsi="宋体" w:hint="eastAsia"/>
          <w:szCs w:val="21"/>
        </w:rPr>
        <w:t>，方便个人个性化求职。</w:t>
      </w:r>
    </w:p>
    <w:p w:rsidR="00DF29A7" w:rsidRPr="00DF29A7" w:rsidRDefault="00DF29A7" w:rsidP="00DF29A7">
      <w:pPr>
        <w:spacing w:line="520" w:lineRule="exact"/>
        <w:rPr>
          <w:rFonts w:ascii="宋体" w:hAnsi="宋体"/>
          <w:b/>
          <w:szCs w:val="21"/>
        </w:rPr>
      </w:pPr>
      <w:r w:rsidRPr="00DF29A7">
        <w:rPr>
          <w:rFonts w:ascii="宋体" w:hAnsi="宋体" w:hint="eastAsia"/>
          <w:b/>
          <w:szCs w:val="21"/>
        </w:rPr>
        <w:t>3.多</w:t>
      </w:r>
      <w:proofErr w:type="gramStart"/>
      <w:r w:rsidRPr="00DF29A7">
        <w:rPr>
          <w:rFonts w:ascii="宋体" w:hAnsi="宋体" w:hint="eastAsia"/>
          <w:b/>
          <w:szCs w:val="21"/>
        </w:rPr>
        <w:t>措</w:t>
      </w:r>
      <w:proofErr w:type="gramEnd"/>
      <w:r w:rsidRPr="00DF29A7">
        <w:rPr>
          <w:rFonts w:ascii="宋体" w:hAnsi="宋体" w:hint="eastAsia"/>
          <w:b/>
          <w:szCs w:val="21"/>
        </w:rPr>
        <w:t>并举，解决企业招工难问题</w:t>
      </w:r>
    </w:p>
    <w:p w:rsidR="00DF29A7" w:rsidRPr="00DF29A7" w:rsidRDefault="00DF29A7" w:rsidP="00DF29A7">
      <w:pPr>
        <w:spacing w:line="520" w:lineRule="exact"/>
        <w:ind w:firstLineChars="200" w:firstLine="420"/>
        <w:rPr>
          <w:rFonts w:ascii="宋体" w:hAnsi="宋体"/>
          <w:szCs w:val="21"/>
        </w:rPr>
      </w:pPr>
      <w:r w:rsidRPr="00DF29A7">
        <w:rPr>
          <w:rFonts w:ascii="宋体" w:hAnsi="宋体" w:hint="eastAsia"/>
          <w:szCs w:val="21"/>
        </w:rPr>
        <w:t>结合“春风行动”、“就业援助月”等专项活动，积极收集企业缺工信息，持续不断为人力资源市场各类线上招聘活动提供有力保障。通过与广告公司合作利用其户外广告优势将企业招聘信息进行户外广告投放。同时发动村社区通过</w:t>
      </w:r>
      <w:proofErr w:type="gramStart"/>
      <w:r w:rsidRPr="00DF29A7">
        <w:rPr>
          <w:rFonts w:ascii="宋体" w:hAnsi="宋体" w:hint="eastAsia"/>
          <w:szCs w:val="21"/>
        </w:rPr>
        <w:t>微信公众号</w:t>
      </w:r>
      <w:proofErr w:type="gramEnd"/>
      <w:r w:rsidRPr="00DF29A7">
        <w:rPr>
          <w:rFonts w:ascii="宋体" w:hAnsi="宋体" w:hint="eastAsia"/>
          <w:szCs w:val="21"/>
        </w:rPr>
        <w:t>转发、宣传栏张贴、电子屏滚动播放等方式进行宣传。指导企业用好张家港人才</w:t>
      </w:r>
      <w:proofErr w:type="gramStart"/>
      <w:r w:rsidRPr="00DF29A7">
        <w:rPr>
          <w:rFonts w:ascii="宋体" w:hAnsi="宋体" w:hint="eastAsia"/>
          <w:szCs w:val="21"/>
        </w:rPr>
        <w:t>微官网</w:t>
      </w:r>
      <w:proofErr w:type="gramEnd"/>
      <w:r w:rsidRPr="00DF29A7">
        <w:rPr>
          <w:rFonts w:ascii="宋体" w:hAnsi="宋体" w:hint="eastAsia"/>
          <w:szCs w:val="21"/>
        </w:rPr>
        <w:t>等就业平台发布招聘信息，为企业及求职者提供高效便捷就业服务。</w:t>
      </w:r>
    </w:p>
    <w:p w:rsidR="00DF29A7" w:rsidRPr="00DF29A7" w:rsidRDefault="00DF29A7" w:rsidP="00DF29A7">
      <w:pPr>
        <w:spacing w:line="520" w:lineRule="exact"/>
        <w:rPr>
          <w:rFonts w:ascii="宋体" w:hAnsi="宋体"/>
          <w:b/>
          <w:szCs w:val="21"/>
        </w:rPr>
      </w:pPr>
      <w:r w:rsidRPr="00DF29A7">
        <w:rPr>
          <w:rFonts w:ascii="宋体" w:hAnsi="宋体" w:hint="eastAsia"/>
          <w:b/>
          <w:szCs w:val="21"/>
        </w:rPr>
        <w:t>4.就业帮扶，解决职工就业难问题</w:t>
      </w:r>
    </w:p>
    <w:p w:rsidR="00DF29A7" w:rsidRPr="00DF29A7" w:rsidRDefault="00DF29A7" w:rsidP="00DF29A7">
      <w:pPr>
        <w:spacing w:line="520" w:lineRule="exact"/>
        <w:ind w:firstLine="560"/>
        <w:jc w:val="left"/>
        <w:rPr>
          <w:rFonts w:ascii="宋体" w:hAnsi="宋体"/>
          <w:szCs w:val="21"/>
        </w:rPr>
      </w:pPr>
      <w:r w:rsidRPr="00DF29A7">
        <w:rPr>
          <w:rFonts w:ascii="宋体" w:hAnsi="宋体" w:hint="eastAsia"/>
          <w:szCs w:val="21"/>
        </w:rPr>
        <w:lastRenderedPageBreak/>
        <w:t>春节前后组织开展以帮助就业困难人员、重点用工企业为服务对象的就业帮扶活动，组织开展线上招聘，满足企业用工需求，帮助就业困难人员实现就地就近就业。根据就业援助对象的就业需求、求职意向等，针对性的推荐适合就业困难人员的岗位，组织辖区内就业困难人员参加线上招聘活动，做好推荐上岗工作，有效帮扶辖区内就业困难人员就业，对家庭困难的失业人员开展上门慰问活动，了解他们的生活需求并帮忙解决好他们的实际困难，为他们送去党和政府的殷切关怀。</w:t>
      </w:r>
    </w:p>
    <w:p w:rsidR="00DF29A7" w:rsidRPr="00DF29A7" w:rsidRDefault="00DF29A7" w:rsidP="00DF29A7">
      <w:pPr>
        <w:spacing w:line="520" w:lineRule="exact"/>
        <w:rPr>
          <w:rFonts w:ascii="宋体" w:hAnsi="宋体"/>
          <w:b/>
          <w:szCs w:val="21"/>
        </w:rPr>
      </w:pPr>
      <w:r w:rsidRPr="00DF29A7">
        <w:rPr>
          <w:rFonts w:ascii="宋体" w:hAnsi="宋体" w:hint="eastAsia"/>
          <w:b/>
          <w:szCs w:val="21"/>
        </w:rPr>
        <w:t>5.多策并用，安抚职工留港心情</w:t>
      </w:r>
    </w:p>
    <w:p w:rsidR="00DF29A7" w:rsidRPr="00DF29A7" w:rsidRDefault="00DF29A7" w:rsidP="00DF29A7">
      <w:pPr>
        <w:spacing w:line="520" w:lineRule="exact"/>
        <w:ind w:firstLineChars="200" w:firstLine="420"/>
        <w:rPr>
          <w:rFonts w:ascii="宋体" w:hAnsi="宋体"/>
          <w:szCs w:val="21"/>
        </w:rPr>
      </w:pPr>
      <w:r w:rsidRPr="00DF29A7">
        <w:rPr>
          <w:rFonts w:ascii="宋体" w:hAnsi="宋体" w:hint="eastAsia"/>
          <w:szCs w:val="21"/>
        </w:rPr>
        <w:t>主动向留港务工人员发出节日慰问信，通过线下走访、线上宣传等途径，开展为农民工办实事活动，送温暖、拉家常、摸实情，引导农民工等务工人员在条件允许的情况下留在务工地过年，倡导远程拜年、“云上团聚”，减少人员跨地区流动。在春节期间，东渡集团为因疫情而坚守岗位不能回家过年的职工们准备了丰盛的年夜饭，并隆重举行2020年“温情年夜饭暨‘为爱坚守 筑梦前行’留港职工迎新文艺晚会”；</w:t>
      </w:r>
      <w:proofErr w:type="gramStart"/>
      <w:r w:rsidRPr="00DF29A7">
        <w:rPr>
          <w:rFonts w:ascii="宋体" w:hAnsi="宋体" w:hint="eastAsia"/>
          <w:szCs w:val="21"/>
        </w:rPr>
        <w:t>泗</w:t>
      </w:r>
      <w:proofErr w:type="gramEnd"/>
      <w:r w:rsidRPr="00DF29A7">
        <w:rPr>
          <w:rFonts w:ascii="宋体" w:hAnsi="宋体" w:hint="eastAsia"/>
          <w:szCs w:val="21"/>
        </w:rPr>
        <w:t>港办事处联合各村、社区党群工作站、职工驿站开展“我们在一起——‘七彩云’上过大年”主题活动，推出祝福 ‘云’、感恩‘云’、健康 ‘云’、智慧 ‘云’等主题，开展录制感恩家书、送春联送福字、</w:t>
      </w:r>
      <w:proofErr w:type="gramStart"/>
      <w:r w:rsidRPr="00DF29A7">
        <w:rPr>
          <w:rFonts w:ascii="宋体" w:hAnsi="宋体" w:hint="eastAsia"/>
          <w:szCs w:val="21"/>
        </w:rPr>
        <w:t>分享宅家健身</w:t>
      </w:r>
      <w:proofErr w:type="gramEnd"/>
      <w:r w:rsidRPr="00DF29A7">
        <w:rPr>
          <w:rFonts w:ascii="宋体" w:hAnsi="宋体" w:hint="eastAsia"/>
          <w:szCs w:val="21"/>
        </w:rPr>
        <w:t>活动视频、留港职工过年好声音K歌竞赛等线上线下活动，丰富片区留</w:t>
      </w:r>
      <w:proofErr w:type="gramStart"/>
      <w:r w:rsidRPr="00DF29A7">
        <w:rPr>
          <w:rFonts w:ascii="宋体" w:hAnsi="宋体" w:hint="eastAsia"/>
          <w:szCs w:val="21"/>
        </w:rPr>
        <w:t>港群众</w:t>
      </w:r>
      <w:proofErr w:type="gramEnd"/>
      <w:r w:rsidRPr="00DF29A7">
        <w:rPr>
          <w:rFonts w:ascii="宋体" w:hAnsi="宋体" w:hint="eastAsia"/>
          <w:szCs w:val="21"/>
        </w:rPr>
        <w:t>春节期间娱乐文化生活，让留港职工过一个充满温情的别样春节；江苏永钢集团通过给员工提供春节</w:t>
      </w:r>
      <w:proofErr w:type="gramStart"/>
      <w:r w:rsidRPr="00DF29A7">
        <w:rPr>
          <w:rFonts w:ascii="宋体" w:hAnsi="宋体" w:hint="eastAsia"/>
          <w:szCs w:val="21"/>
        </w:rPr>
        <w:t>免费餐及春节</w:t>
      </w:r>
      <w:proofErr w:type="gramEnd"/>
      <w:r w:rsidRPr="00DF29A7">
        <w:rPr>
          <w:rFonts w:ascii="宋体" w:hAnsi="宋体" w:hint="eastAsia"/>
          <w:szCs w:val="21"/>
        </w:rPr>
        <w:t>“大礼包”，</w:t>
      </w:r>
      <w:proofErr w:type="gramStart"/>
      <w:r w:rsidRPr="00DF29A7">
        <w:rPr>
          <w:rFonts w:ascii="宋体" w:hAnsi="宋体" w:hint="eastAsia"/>
          <w:szCs w:val="21"/>
        </w:rPr>
        <w:t>留工人</w:t>
      </w:r>
      <w:proofErr w:type="gramEnd"/>
      <w:r w:rsidRPr="00DF29A7">
        <w:rPr>
          <w:rFonts w:ascii="宋体" w:hAnsi="宋体" w:hint="eastAsia"/>
          <w:szCs w:val="21"/>
        </w:rPr>
        <w:t>数达9000人。</w:t>
      </w:r>
    </w:p>
    <w:p w:rsidR="00DF29A7" w:rsidRPr="00DF29A7" w:rsidRDefault="00DF29A7" w:rsidP="00DF29A7">
      <w:pPr>
        <w:spacing w:line="520" w:lineRule="exact"/>
        <w:jc w:val="left"/>
        <w:rPr>
          <w:rFonts w:ascii="宋体" w:hAnsi="宋体"/>
          <w:b/>
          <w:szCs w:val="21"/>
        </w:rPr>
      </w:pPr>
      <w:r w:rsidRPr="00DF29A7">
        <w:rPr>
          <w:rFonts w:ascii="宋体" w:hAnsi="宋体" w:hint="eastAsia"/>
          <w:b/>
          <w:szCs w:val="21"/>
        </w:rPr>
        <w:t>6.多管齐下，维护职工合法权益</w:t>
      </w:r>
    </w:p>
    <w:p w:rsidR="00DF29A7" w:rsidRPr="00DF29A7" w:rsidRDefault="00DF29A7" w:rsidP="00DF29A7">
      <w:pPr>
        <w:spacing w:line="520" w:lineRule="exact"/>
        <w:ind w:firstLine="640"/>
        <w:jc w:val="left"/>
        <w:rPr>
          <w:rFonts w:ascii="宋体" w:hAnsi="宋体"/>
          <w:szCs w:val="21"/>
        </w:rPr>
      </w:pPr>
      <w:r w:rsidRPr="00DF29A7">
        <w:rPr>
          <w:rFonts w:ascii="宋体" w:hAnsi="宋体"/>
          <w:szCs w:val="21"/>
        </w:rPr>
        <w:t>根据《关于开展根治欠薪冬季专项行动的通知》（张</w:t>
      </w:r>
      <w:proofErr w:type="gramStart"/>
      <w:r w:rsidRPr="00DF29A7">
        <w:rPr>
          <w:rFonts w:ascii="宋体" w:hAnsi="宋体"/>
          <w:szCs w:val="21"/>
        </w:rPr>
        <w:t>治欠办</w:t>
      </w:r>
      <w:proofErr w:type="gramEnd"/>
      <w:r w:rsidRPr="00DF29A7">
        <w:rPr>
          <w:rFonts w:ascii="宋体" w:hAnsi="宋体"/>
          <w:szCs w:val="21"/>
        </w:rPr>
        <w:t>发[2020]14号）要求的文件精神</w:t>
      </w:r>
      <w:r w:rsidRPr="00DF29A7">
        <w:rPr>
          <w:rFonts w:ascii="宋体" w:hAnsi="宋体" w:hint="eastAsia"/>
          <w:szCs w:val="21"/>
        </w:rPr>
        <w:t>，全市</w:t>
      </w:r>
      <w:r w:rsidRPr="00DF29A7">
        <w:rPr>
          <w:rFonts w:ascii="宋体" w:hAnsi="宋体"/>
          <w:szCs w:val="21"/>
        </w:rPr>
        <w:t>大力推进根治欠薪冬季专项行动，加强纠纷处置</w:t>
      </w:r>
      <w:r w:rsidRPr="00DF29A7">
        <w:rPr>
          <w:rFonts w:ascii="宋体" w:hAnsi="宋体" w:hint="eastAsia"/>
          <w:szCs w:val="21"/>
        </w:rPr>
        <w:t>，保障职工合法权益，为</w:t>
      </w:r>
      <w:proofErr w:type="gramStart"/>
      <w:r w:rsidRPr="00DF29A7">
        <w:rPr>
          <w:rFonts w:ascii="宋体" w:hAnsi="宋体" w:hint="eastAsia"/>
          <w:szCs w:val="21"/>
        </w:rPr>
        <w:t>稳岗留工助力</w:t>
      </w:r>
      <w:proofErr w:type="gramEnd"/>
      <w:r w:rsidRPr="00DF29A7">
        <w:rPr>
          <w:rFonts w:ascii="宋体" w:hAnsi="宋体"/>
          <w:szCs w:val="21"/>
        </w:rPr>
        <w:t>。扎实落实监管责任，</w:t>
      </w:r>
      <w:r w:rsidRPr="00DF29A7">
        <w:rPr>
          <w:rFonts w:ascii="宋体" w:hAnsi="宋体" w:hint="eastAsia"/>
          <w:szCs w:val="21"/>
        </w:rPr>
        <w:t>积极</w:t>
      </w:r>
      <w:r w:rsidRPr="00DF29A7">
        <w:rPr>
          <w:rFonts w:ascii="宋体" w:hAnsi="宋体"/>
          <w:szCs w:val="21"/>
        </w:rPr>
        <w:t>指导企业</w:t>
      </w:r>
      <w:r w:rsidRPr="00DF29A7">
        <w:rPr>
          <w:rFonts w:ascii="宋体" w:hAnsi="宋体" w:hint="eastAsia"/>
          <w:szCs w:val="21"/>
        </w:rPr>
        <w:t>在节日期间</w:t>
      </w:r>
      <w:r w:rsidRPr="00DF29A7">
        <w:rPr>
          <w:rFonts w:ascii="宋体" w:hAnsi="宋体"/>
          <w:szCs w:val="21"/>
        </w:rPr>
        <w:t>妥善安排好留岗职工的作息时间，</w:t>
      </w:r>
      <w:r w:rsidRPr="00DF29A7">
        <w:rPr>
          <w:rFonts w:ascii="宋体" w:hAnsi="宋体" w:hint="eastAsia"/>
          <w:szCs w:val="21"/>
        </w:rPr>
        <w:t>监督企业</w:t>
      </w:r>
      <w:r w:rsidRPr="00DF29A7">
        <w:rPr>
          <w:rFonts w:ascii="宋体" w:hAnsi="宋体"/>
          <w:szCs w:val="21"/>
        </w:rPr>
        <w:t>职工工资待遇</w:t>
      </w:r>
      <w:r w:rsidRPr="00DF29A7">
        <w:rPr>
          <w:rFonts w:ascii="宋体" w:hAnsi="宋体" w:hint="eastAsia"/>
          <w:szCs w:val="21"/>
        </w:rPr>
        <w:t>的</w:t>
      </w:r>
      <w:r w:rsidRPr="00DF29A7">
        <w:rPr>
          <w:rFonts w:ascii="宋体" w:hAnsi="宋体"/>
          <w:szCs w:val="21"/>
        </w:rPr>
        <w:t>依法足额支付</w:t>
      </w:r>
      <w:r w:rsidRPr="00DF29A7">
        <w:rPr>
          <w:rFonts w:ascii="宋体" w:hAnsi="宋体" w:hint="eastAsia"/>
          <w:szCs w:val="21"/>
        </w:rPr>
        <w:t>；强化职工合法权益维护，提供多种劳动保障维权渠道，通过协商和调解方式及时化解劳资纠纷；大力根治拖欠工资问题，各镇（区）成立根治拖欠农民工工资工作领导小组，深入企业、工地开展集中宣传活动，组织开展辖区内企业、工地工资支付情况的全面排查，对缺乏合法用工制度和工资支付制度的企业进行宣传教育并督促其进行整改。</w:t>
      </w:r>
    </w:p>
    <w:p w:rsidR="00DF29A7" w:rsidRPr="00DF29A7" w:rsidRDefault="00DF29A7" w:rsidP="00DF29A7">
      <w:pPr>
        <w:spacing w:line="520" w:lineRule="exact"/>
        <w:rPr>
          <w:rFonts w:ascii="宋体" w:hAnsi="宋体"/>
          <w:b/>
          <w:szCs w:val="21"/>
        </w:rPr>
      </w:pPr>
      <w:r w:rsidRPr="00DF29A7">
        <w:rPr>
          <w:rFonts w:ascii="宋体" w:hAnsi="宋体" w:hint="eastAsia"/>
          <w:b/>
          <w:szCs w:val="21"/>
        </w:rPr>
        <w:lastRenderedPageBreak/>
        <w:t>7.强化跟踪服务，形成帮扶长效机制</w:t>
      </w:r>
    </w:p>
    <w:p w:rsidR="00DF29A7" w:rsidRPr="00DF29A7" w:rsidRDefault="00DF29A7" w:rsidP="00DF29A7">
      <w:pPr>
        <w:spacing w:line="520" w:lineRule="exact"/>
        <w:ind w:firstLine="640"/>
        <w:jc w:val="left"/>
        <w:rPr>
          <w:rFonts w:ascii="宋体" w:hAnsi="宋体"/>
          <w:szCs w:val="21"/>
        </w:rPr>
      </w:pPr>
      <w:r w:rsidRPr="00DF29A7">
        <w:rPr>
          <w:rFonts w:ascii="宋体" w:hAnsi="宋体" w:hint="eastAsia"/>
          <w:szCs w:val="21"/>
        </w:rPr>
        <w:t>通过开展重点企业用工监测，回访帮扶对象，跟踪了解就业服务和帮扶政策落实情况，强化专项行动效果。</w:t>
      </w:r>
      <w:bookmarkStart w:id="0" w:name="_GoBack"/>
      <w:bookmarkEnd w:id="0"/>
      <w:r w:rsidRPr="00DF29A7">
        <w:rPr>
          <w:rFonts w:ascii="宋体" w:hAnsi="宋体" w:hint="eastAsia"/>
          <w:szCs w:val="21"/>
        </w:rPr>
        <w:t>同时准确把握企业减员、农民工回流现象，做好应对预案，加强各项政策法规宣传，建立日常就业帮扶机制，营造良好的社会氛围。</w:t>
      </w:r>
    </w:p>
    <w:p w:rsidR="001E5F63" w:rsidRPr="00DF29A7" w:rsidRDefault="001E5F63" w:rsidP="00DF29A7">
      <w:pPr>
        <w:spacing w:line="360" w:lineRule="auto"/>
        <w:ind w:firstLineChars="200" w:firstLine="420"/>
        <w:rPr>
          <w:rFonts w:ascii="宋体" w:hAnsi="宋体"/>
          <w:szCs w:val="21"/>
        </w:rPr>
      </w:pPr>
    </w:p>
    <w:p w:rsidR="009544BB" w:rsidRPr="00DF29A7" w:rsidRDefault="009544BB" w:rsidP="0045156E">
      <w:pPr>
        <w:spacing w:line="360" w:lineRule="auto"/>
        <w:ind w:firstLineChars="200" w:firstLine="420"/>
        <w:rPr>
          <w:rFonts w:ascii="宋体" w:hAnsi="宋体"/>
          <w:szCs w:val="21"/>
        </w:rPr>
      </w:pPr>
    </w:p>
    <w:sectPr w:rsidR="009544BB" w:rsidRPr="00DF29A7" w:rsidSect="009544B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161" w:rsidRDefault="000D4161" w:rsidP="00F405B7">
      <w:r>
        <w:separator/>
      </w:r>
    </w:p>
  </w:endnote>
  <w:endnote w:type="continuationSeparator" w:id="0">
    <w:p w:rsidR="000D4161" w:rsidRDefault="000D4161" w:rsidP="00F405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val="zh-CN"/>
      </w:rPr>
      <w:id w:val="692756559"/>
      <w:docPartObj>
        <w:docPartGallery w:val="Page Numbers (Bottom of Page)"/>
        <w:docPartUnique/>
      </w:docPartObj>
    </w:sdtPr>
    <w:sdtEndPr>
      <w:rPr>
        <w:b/>
        <w:sz w:val="24"/>
        <w:szCs w:val="24"/>
        <w:lang w:val="en-US"/>
      </w:rPr>
    </w:sdtEndPr>
    <w:sdtContent>
      <w:p w:rsidR="00692C79" w:rsidRDefault="00692C79">
        <w:pPr>
          <w:pStyle w:val="a4"/>
          <w:jc w:val="right"/>
        </w:pPr>
        <w:r>
          <w:rPr>
            <w:lang w:val="zh-CN"/>
          </w:rPr>
          <w:t xml:space="preserve"> </w:t>
        </w:r>
        <w:r w:rsidR="005708A3">
          <w:rPr>
            <w:b/>
            <w:sz w:val="24"/>
            <w:szCs w:val="24"/>
          </w:rPr>
          <w:fldChar w:fldCharType="begin"/>
        </w:r>
        <w:r>
          <w:rPr>
            <w:b/>
          </w:rPr>
          <w:instrText>PAGE</w:instrText>
        </w:r>
        <w:r w:rsidR="005708A3">
          <w:rPr>
            <w:b/>
            <w:sz w:val="24"/>
            <w:szCs w:val="24"/>
          </w:rPr>
          <w:fldChar w:fldCharType="separate"/>
        </w:r>
        <w:r w:rsidR="00DF29A7">
          <w:rPr>
            <w:b/>
            <w:noProof/>
          </w:rPr>
          <w:t>10</w:t>
        </w:r>
        <w:r w:rsidR="005708A3">
          <w:rPr>
            <w:b/>
            <w:sz w:val="24"/>
            <w:szCs w:val="24"/>
          </w:rPr>
          <w:fldChar w:fldCharType="end"/>
        </w:r>
        <w:r>
          <w:rPr>
            <w:lang w:val="zh-CN"/>
          </w:rPr>
          <w:t xml:space="preserve"> / </w:t>
        </w:r>
        <w:r w:rsidR="005708A3">
          <w:rPr>
            <w:b/>
            <w:sz w:val="24"/>
            <w:szCs w:val="24"/>
          </w:rPr>
          <w:fldChar w:fldCharType="begin"/>
        </w:r>
        <w:r>
          <w:rPr>
            <w:b/>
          </w:rPr>
          <w:instrText>NUMPAGES</w:instrText>
        </w:r>
        <w:r w:rsidR="005708A3">
          <w:rPr>
            <w:b/>
            <w:sz w:val="24"/>
            <w:szCs w:val="24"/>
          </w:rPr>
          <w:fldChar w:fldCharType="separate"/>
        </w:r>
        <w:r w:rsidR="00DF29A7">
          <w:rPr>
            <w:b/>
            <w:noProof/>
          </w:rPr>
          <w:t>13</w:t>
        </w:r>
        <w:r w:rsidR="005708A3">
          <w:rPr>
            <w:b/>
            <w:sz w:val="24"/>
            <w:szCs w:val="24"/>
          </w:rPr>
          <w:fldChar w:fldCharType="end"/>
        </w:r>
      </w:p>
    </w:sdtContent>
  </w:sdt>
  <w:p w:rsidR="00692C79" w:rsidRDefault="00692C7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161" w:rsidRDefault="000D4161" w:rsidP="00F405B7">
      <w:r>
        <w:separator/>
      </w:r>
    </w:p>
  </w:footnote>
  <w:footnote w:type="continuationSeparator" w:id="0">
    <w:p w:rsidR="000D4161" w:rsidRDefault="000D4161" w:rsidP="00F405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405B7"/>
    <w:rsid w:val="00010A71"/>
    <w:rsid w:val="000478D2"/>
    <w:rsid w:val="00064935"/>
    <w:rsid w:val="00072F3E"/>
    <w:rsid w:val="00084B52"/>
    <w:rsid w:val="000A7056"/>
    <w:rsid w:val="000A7B36"/>
    <w:rsid w:val="000B4C20"/>
    <w:rsid w:val="000D4161"/>
    <w:rsid w:val="00125ACA"/>
    <w:rsid w:val="00140ECF"/>
    <w:rsid w:val="0014285B"/>
    <w:rsid w:val="001524CA"/>
    <w:rsid w:val="001B09F5"/>
    <w:rsid w:val="001C08AC"/>
    <w:rsid w:val="001C1C78"/>
    <w:rsid w:val="001C4DA6"/>
    <w:rsid w:val="001E31F7"/>
    <w:rsid w:val="001E5F63"/>
    <w:rsid w:val="002206CB"/>
    <w:rsid w:val="0022349D"/>
    <w:rsid w:val="00224984"/>
    <w:rsid w:val="00255C3C"/>
    <w:rsid w:val="0029470B"/>
    <w:rsid w:val="00334013"/>
    <w:rsid w:val="00353AED"/>
    <w:rsid w:val="003602CB"/>
    <w:rsid w:val="003B0A1E"/>
    <w:rsid w:val="003D4BD5"/>
    <w:rsid w:val="003D4FF9"/>
    <w:rsid w:val="003E5F19"/>
    <w:rsid w:val="00416CEF"/>
    <w:rsid w:val="004234CB"/>
    <w:rsid w:val="00427DC2"/>
    <w:rsid w:val="00434793"/>
    <w:rsid w:val="00446431"/>
    <w:rsid w:val="0045156E"/>
    <w:rsid w:val="0046297A"/>
    <w:rsid w:val="00473BF3"/>
    <w:rsid w:val="00474310"/>
    <w:rsid w:val="004B56D2"/>
    <w:rsid w:val="004D3255"/>
    <w:rsid w:val="004D788A"/>
    <w:rsid w:val="004F6D79"/>
    <w:rsid w:val="00505926"/>
    <w:rsid w:val="00515F88"/>
    <w:rsid w:val="005375F8"/>
    <w:rsid w:val="005708A3"/>
    <w:rsid w:val="00572984"/>
    <w:rsid w:val="005849DD"/>
    <w:rsid w:val="00594954"/>
    <w:rsid w:val="005A19C5"/>
    <w:rsid w:val="005E0DE4"/>
    <w:rsid w:val="005E68FC"/>
    <w:rsid w:val="005F03D4"/>
    <w:rsid w:val="00615568"/>
    <w:rsid w:val="00632658"/>
    <w:rsid w:val="0066256E"/>
    <w:rsid w:val="006732D8"/>
    <w:rsid w:val="00690D78"/>
    <w:rsid w:val="00692C79"/>
    <w:rsid w:val="006935F1"/>
    <w:rsid w:val="006A69FB"/>
    <w:rsid w:val="006C6E58"/>
    <w:rsid w:val="006D7F24"/>
    <w:rsid w:val="00701575"/>
    <w:rsid w:val="00707CBE"/>
    <w:rsid w:val="007544E0"/>
    <w:rsid w:val="00754822"/>
    <w:rsid w:val="00763B3C"/>
    <w:rsid w:val="0077748E"/>
    <w:rsid w:val="00783EC3"/>
    <w:rsid w:val="007B2F10"/>
    <w:rsid w:val="007C3858"/>
    <w:rsid w:val="007C7469"/>
    <w:rsid w:val="007D5489"/>
    <w:rsid w:val="007D7D7C"/>
    <w:rsid w:val="0084463E"/>
    <w:rsid w:val="00851FB5"/>
    <w:rsid w:val="00862308"/>
    <w:rsid w:val="00875A1D"/>
    <w:rsid w:val="00896175"/>
    <w:rsid w:val="008A03FC"/>
    <w:rsid w:val="008B05B0"/>
    <w:rsid w:val="008B47A0"/>
    <w:rsid w:val="008F3F74"/>
    <w:rsid w:val="00901E58"/>
    <w:rsid w:val="009213D5"/>
    <w:rsid w:val="00935F12"/>
    <w:rsid w:val="00946E5E"/>
    <w:rsid w:val="009544BB"/>
    <w:rsid w:val="00967D1D"/>
    <w:rsid w:val="009927FE"/>
    <w:rsid w:val="009C0BA4"/>
    <w:rsid w:val="009C254E"/>
    <w:rsid w:val="00A06683"/>
    <w:rsid w:val="00A3024C"/>
    <w:rsid w:val="00A30A13"/>
    <w:rsid w:val="00A44463"/>
    <w:rsid w:val="00A859F4"/>
    <w:rsid w:val="00A92CB6"/>
    <w:rsid w:val="00AB187F"/>
    <w:rsid w:val="00AB3E0E"/>
    <w:rsid w:val="00AD3122"/>
    <w:rsid w:val="00B65530"/>
    <w:rsid w:val="00B80206"/>
    <w:rsid w:val="00B86FA2"/>
    <w:rsid w:val="00BA1611"/>
    <w:rsid w:val="00BA2C24"/>
    <w:rsid w:val="00BB0A96"/>
    <w:rsid w:val="00BC62FF"/>
    <w:rsid w:val="00BD5CE8"/>
    <w:rsid w:val="00C12D32"/>
    <w:rsid w:val="00C312AB"/>
    <w:rsid w:val="00C4411B"/>
    <w:rsid w:val="00C4487F"/>
    <w:rsid w:val="00C6450D"/>
    <w:rsid w:val="00C70B3E"/>
    <w:rsid w:val="00CA57D1"/>
    <w:rsid w:val="00CC1763"/>
    <w:rsid w:val="00D007A4"/>
    <w:rsid w:val="00D010A3"/>
    <w:rsid w:val="00D15DFC"/>
    <w:rsid w:val="00D31854"/>
    <w:rsid w:val="00D90FAA"/>
    <w:rsid w:val="00DA7B2C"/>
    <w:rsid w:val="00DF29A7"/>
    <w:rsid w:val="00DF6F42"/>
    <w:rsid w:val="00E07375"/>
    <w:rsid w:val="00E47311"/>
    <w:rsid w:val="00E701D7"/>
    <w:rsid w:val="00E723F7"/>
    <w:rsid w:val="00E85996"/>
    <w:rsid w:val="00E9539B"/>
    <w:rsid w:val="00EA5687"/>
    <w:rsid w:val="00EB40B4"/>
    <w:rsid w:val="00EC0AAF"/>
    <w:rsid w:val="00EC135C"/>
    <w:rsid w:val="00EE5E1F"/>
    <w:rsid w:val="00EF1CC5"/>
    <w:rsid w:val="00F12209"/>
    <w:rsid w:val="00F3745C"/>
    <w:rsid w:val="00F37EB2"/>
    <w:rsid w:val="00F405B7"/>
    <w:rsid w:val="00F41C50"/>
    <w:rsid w:val="00F750BE"/>
    <w:rsid w:val="00F77823"/>
    <w:rsid w:val="00F91CCE"/>
    <w:rsid w:val="00F94BC0"/>
    <w:rsid w:val="00F9739B"/>
    <w:rsid w:val="00FA7193"/>
    <w:rsid w:val="00FB3048"/>
    <w:rsid w:val="00FB7E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5B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F405B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F405B7"/>
    <w:rPr>
      <w:sz w:val="18"/>
      <w:szCs w:val="18"/>
    </w:rPr>
  </w:style>
  <w:style w:type="paragraph" w:styleId="a4">
    <w:name w:val="footer"/>
    <w:basedOn w:val="a"/>
    <w:link w:val="Char0"/>
    <w:uiPriority w:val="99"/>
    <w:unhideWhenUsed/>
    <w:rsid w:val="00F405B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05B7"/>
    <w:rPr>
      <w:sz w:val="18"/>
      <w:szCs w:val="18"/>
    </w:rPr>
  </w:style>
  <w:style w:type="paragraph" w:styleId="a5">
    <w:name w:val="Balloon Text"/>
    <w:basedOn w:val="a"/>
    <w:link w:val="Char1"/>
    <w:semiHidden/>
    <w:unhideWhenUsed/>
    <w:rsid w:val="006935F1"/>
    <w:rPr>
      <w:sz w:val="18"/>
      <w:szCs w:val="18"/>
    </w:rPr>
  </w:style>
  <w:style w:type="character" w:customStyle="1" w:styleId="Char1">
    <w:name w:val="批注框文本 Char"/>
    <w:basedOn w:val="a0"/>
    <w:link w:val="a5"/>
    <w:uiPriority w:val="99"/>
    <w:semiHidden/>
    <w:rsid w:val="006935F1"/>
    <w:rPr>
      <w:rFonts w:ascii="Times New Roman" w:eastAsia="宋体" w:hAnsi="Times New Roman" w:cs="Times New Roman"/>
      <w:sz w:val="18"/>
      <w:szCs w:val="18"/>
    </w:rPr>
  </w:style>
  <w:style w:type="character" w:styleId="a6">
    <w:name w:val="page number"/>
    <w:basedOn w:val="a0"/>
    <w:rsid w:val="0046297A"/>
  </w:style>
  <w:style w:type="character" w:styleId="a7">
    <w:name w:val="Strong"/>
    <w:basedOn w:val="a0"/>
    <w:qFormat/>
    <w:rsid w:val="0046297A"/>
    <w:rPr>
      <w:b/>
      <w:bCs/>
    </w:rPr>
  </w:style>
  <w:style w:type="paragraph" w:customStyle="1" w:styleId="CharCharCharChar">
    <w:name w:val="Char Char Char Char"/>
    <w:basedOn w:val="a8"/>
    <w:autoRedefine/>
    <w:rsid w:val="0046297A"/>
    <w:pPr>
      <w:widowControl/>
      <w:ind w:firstLine="454"/>
      <w:jc w:val="left"/>
    </w:pPr>
    <w:rPr>
      <w:rFonts w:ascii="Tahoma" w:hAnsi="Tahoma" w:cs="宋体"/>
      <w:kern w:val="0"/>
      <w:szCs w:val="20"/>
    </w:rPr>
  </w:style>
  <w:style w:type="paragraph" w:styleId="a8">
    <w:name w:val="Document Map"/>
    <w:basedOn w:val="a"/>
    <w:link w:val="Char2"/>
    <w:semiHidden/>
    <w:rsid w:val="0046297A"/>
    <w:pPr>
      <w:shd w:val="clear" w:color="auto" w:fill="000080"/>
    </w:pPr>
  </w:style>
  <w:style w:type="character" w:customStyle="1" w:styleId="Char2">
    <w:name w:val="文档结构图 Char"/>
    <w:basedOn w:val="a0"/>
    <w:link w:val="a8"/>
    <w:semiHidden/>
    <w:rsid w:val="0046297A"/>
    <w:rPr>
      <w:rFonts w:ascii="Times New Roman" w:eastAsia="宋体" w:hAnsi="Times New Roman" w:cs="Times New Roman"/>
      <w:szCs w:val="24"/>
      <w:shd w:val="clear" w:color="auto" w:fill="000080"/>
    </w:rPr>
  </w:style>
  <w:style w:type="paragraph" w:customStyle="1" w:styleId="Char3">
    <w:name w:val="Char"/>
    <w:basedOn w:val="a"/>
    <w:rsid w:val="0046297A"/>
    <w:rPr>
      <w:rFonts w:ascii="Tahoma" w:hAnsi="Tahoma"/>
      <w:sz w:val="24"/>
      <w:szCs w:val="20"/>
    </w:rPr>
  </w:style>
  <w:style w:type="paragraph" w:customStyle="1" w:styleId="p0">
    <w:name w:val="p0"/>
    <w:basedOn w:val="a"/>
    <w:rsid w:val="0046297A"/>
    <w:pPr>
      <w:widowControl/>
    </w:pPr>
    <w:rPr>
      <w:kern w:val="0"/>
      <w:szCs w:val="20"/>
    </w:rPr>
  </w:style>
  <w:style w:type="table" w:styleId="a9">
    <w:name w:val="Table Grid"/>
    <w:basedOn w:val="a1"/>
    <w:rsid w:val="0046297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F77823"/>
    <w:pPr>
      <w:ind w:firstLineChars="200" w:firstLine="420"/>
    </w:pPr>
  </w:style>
</w:styles>
</file>

<file path=word/webSettings.xml><?xml version="1.0" encoding="utf-8"?>
<w:webSettings xmlns:r="http://schemas.openxmlformats.org/officeDocument/2006/relationships" xmlns:w="http://schemas.openxmlformats.org/wordprocessingml/2006/main">
  <w:divs>
    <w:div w:id="153349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9.5477386934673544E-2"/>
          <c:y val="8.9795918367347349E-2"/>
          <c:w val="0.74874371859296485"/>
          <c:h val="0.73877551020408461"/>
        </c:manualLayout>
      </c:layout>
      <c:lineChart>
        <c:grouping val="standard"/>
        <c:ser>
          <c:idx val="0"/>
          <c:order val="0"/>
          <c:tx>
            <c:strRef>
              <c:f>Sheet1!$A$2</c:f>
              <c:strCache>
                <c:ptCount val="1"/>
                <c:pt idx="0">
                  <c:v>求人倍率</c:v>
                </c:pt>
              </c:strCache>
            </c:strRef>
          </c:tx>
          <c:spPr>
            <a:ln w="12679">
              <a:solidFill>
                <a:srgbClr val="000080"/>
              </a:solidFill>
              <a:prstDash val="solid"/>
            </a:ln>
          </c:spPr>
          <c:marker>
            <c:symbol val="diamond"/>
            <c:size val="2"/>
            <c:spPr>
              <a:solidFill>
                <a:srgbClr val="000080"/>
              </a:solidFill>
              <a:ln>
                <a:solidFill>
                  <a:srgbClr val="000080"/>
                </a:solidFill>
                <a:prstDash val="solid"/>
              </a:ln>
            </c:spPr>
          </c:marker>
          <c:cat>
            <c:strRef>
              <c:f>Sheet1!$B$1:$D$1</c:f>
              <c:strCache>
                <c:ptCount val="3"/>
                <c:pt idx="0">
                  <c:v>一月</c:v>
                </c:pt>
                <c:pt idx="1">
                  <c:v>二月</c:v>
                </c:pt>
                <c:pt idx="2">
                  <c:v>三月</c:v>
                </c:pt>
              </c:strCache>
            </c:strRef>
          </c:cat>
          <c:val>
            <c:numRef>
              <c:f>Sheet1!$B$2:$D$2</c:f>
              <c:numCache>
                <c:formatCode>General</c:formatCode>
                <c:ptCount val="3"/>
                <c:pt idx="0">
                  <c:v>1.27</c:v>
                </c:pt>
                <c:pt idx="1">
                  <c:v>1.25</c:v>
                </c:pt>
                <c:pt idx="2">
                  <c:v>1.24</c:v>
                </c:pt>
              </c:numCache>
            </c:numRef>
          </c:val>
        </c:ser>
        <c:marker val="1"/>
        <c:axId val="157336704"/>
        <c:axId val="157348608"/>
      </c:lineChart>
      <c:catAx>
        <c:axId val="157336704"/>
        <c:scaling>
          <c:orientation val="minMax"/>
        </c:scaling>
        <c:axPos val="b"/>
        <c:numFmt formatCode="General" sourceLinked="1"/>
        <c:majorTickMark val="in"/>
        <c:tickLblPos val="nextTo"/>
        <c:spPr>
          <a:ln w="3170">
            <a:solidFill>
              <a:srgbClr val="000000"/>
            </a:solidFill>
            <a:prstDash val="solid"/>
          </a:ln>
        </c:spPr>
        <c:txPr>
          <a:bodyPr rot="0" vert="horz"/>
          <a:lstStyle/>
          <a:p>
            <a:pPr>
              <a:defRPr sz="1198" b="0" i="1" u="none" strike="noStrike" baseline="0">
                <a:solidFill>
                  <a:srgbClr val="000000"/>
                </a:solidFill>
                <a:latin typeface="宋体"/>
                <a:ea typeface="宋体"/>
                <a:cs typeface="宋体"/>
              </a:defRPr>
            </a:pPr>
            <a:endParaRPr lang="zh-CN"/>
          </a:p>
        </c:txPr>
        <c:crossAx val="157348608"/>
        <c:crosses val="autoZero"/>
        <c:auto val="1"/>
        <c:lblAlgn val="ctr"/>
        <c:lblOffset val="100"/>
        <c:tickLblSkip val="1"/>
        <c:tickMarkSkip val="1"/>
      </c:catAx>
      <c:valAx>
        <c:axId val="157348608"/>
        <c:scaling>
          <c:orientation val="minMax"/>
        </c:scaling>
        <c:axPos val="l"/>
        <c:majorGridlines>
          <c:spPr>
            <a:ln w="3170">
              <a:solidFill>
                <a:srgbClr val="000000"/>
              </a:solidFill>
              <a:prstDash val="solid"/>
            </a:ln>
          </c:spPr>
        </c:majorGridlines>
        <c:numFmt formatCode="General" sourceLinked="1"/>
        <c:majorTickMark val="in"/>
        <c:tickLblPos val="nextTo"/>
        <c:spPr>
          <a:ln w="3170">
            <a:solidFill>
              <a:srgbClr val="000000"/>
            </a:solidFill>
            <a:prstDash val="solid"/>
          </a:ln>
        </c:spPr>
        <c:txPr>
          <a:bodyPr rot="0" vert="horz"/>
          <a:lstStyle/>
          <a:p>
            <a:pPr>
              <a:defRPr sz="1098" b="0" i="0" u="none" strike="noStrike" baseline="0">
                <a:solidFill>
                  <a:srgbClr val="000000"/>
                </a:solidFill>
                <a:latin typeface="宋体"/>
                <a:ea typeface="宋体"/>
                <a:cs typeface="宋体"/>
              </a:defRPr>
            </a:pPr>
            <a:endParaRPr lang="zh-CN"/>
          </a:p>
        </c:txPr>
        <c:crossAx val="157336704"/>
        <c:crosses val="autoZero"/>
        <c:crossBetween val="between"/>
      </c:valAx>
      <c:spPr>
        <a:solidFill>
          <a:srgbClr val="FFFFFF"/>
        </a:solidFill>
        <a:ln w="12679">
          <a:solidFill>
            <a:srgbClr val="808080"/>
          </a:solidFill>
          <a:prstDash val="solid"/>
        </a:ln>
      </c:spPr>
    </c:plotArea>
    <c:legend>
      <c:legendPos val="r"/>
      <c:layout>
        <c:manualLayout>
          <c:xMode val="edge"/>
          <c:yMode val="edge"/>
          <c:x val="0.86097152428810952"/>
          <c:y val="0.42040816326530744"/>
          <c:w val="0.13232830820770519"/>
          <c:h val="6.9387755102040913E-2"/>
        </c:manualLayout>
      </c:layout>
      <c:spPr>
        <a:noFill/>
        <a:ln w="3170">
          <a:solidFill>
            <a:srgbClr val="000000"/>
          </a:solidFill>
          <a:prstDash val="solid"/>
        </a:ln>
      </c:spPr>
      <c:txPr>
        <a:bodyPr/>
        <a:lstStyle/>
        <a:p>
          <a:pPr>
            <a:defRPr sz="779" b="0" i="0" u="none" strike="noStrike" baseline="0">
              <a:solidFill>
                <a:srgbClr val="000000"/>
              </a:solidFill>
              <a:latin typeface="宋体"/>
              <a:ea typeface="宋体"/>
              <a:cs typeface="宋体"/>
            </a:defRPr>
          </a:pPr>
          <a:endParaRPr lang="zh-CN"/>
        </a:p>
      </c:txPr>
    </c:legend>
    <c:plotVisOnly val="1"/>
    <c:dispBlanksAs val="gap"/>
  </c:chart>
  <c:spPr>
    <a:noFill/>
    <a:ln>
      <a:noFill/>
    </a:ln>
  </c:spPr>
  <c:txPr>
    <a:bodyPr/>
    <a:lstStyle/>
    <a:p>
      <a:pPr>
        <a:defRPr sz="1198" b="0" i="0" u="none" strike="noStrike" baseline="0">
          <a:solidFill>
            <a:srgbClr val="000000"/>
          </a:solidFill>
          <a:latin typeface="宋体"/>
          <a:ea typeface="宋体"/>
          <a:cs typeface="宋体"/>
        </a:defRPr>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2039</TotalTime>
  <Pages>13</Pages>
  <Words>1204</Words>
  <Characters>6866</Characters>
  <Application>Microsoft Office Word</Application>
  <DocSecurity>0</DocSecurity>
  <Lines>57</Lines>
  <Paragraphs>16</Paragraphs>
  <ScaleCrop>false</ScaleCrop>
  <Company>Microsoft</Company>
  <LinksUpToDate>false</LinksUpToDate>
  <CharactersWithSpaces>8054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199</cp:revision>
  <dcterms:created xsi:type="dcterms:W3CDTF">2020-03-24T01:17:00Z</dcterms:created>
  <dcterms:modified xsi:type="dcterms:W3CDTF">2021-03-31T00:44:00Z</dcterms:modified>
</cp:coreProperties>
</file>